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C9" w:rsidRPr="00EB1DC3" w:rsidRDefault="002631C9" w:rsidP="006C0DF5">
      <w:pPr>
        <w:jc w:val="center"/>
        <w:rPr>
          <w:b/>
          <w:sz w:val="32"/>
        </w:rPr>
      </w:pPr>
      <w:r w:rsidRPr="00EB1DC3">
        <w:rPr>
          <w:b/>
          <w:sz w:val="32"/>
        </w:rPr>
        <w:t>CLO Assessment:  Communication</w:t>
      </w:r>
      <w:r>
        <w:rPr>
          <w:b/>
          <w:sz w:val="32"/>
        </w:rPr>
        <w:t xml:space="preserve"> </w:t>
      </w:r>
      <w:r w:rsidR="00984004">
        <w:rPr>
          <w:b/>
          <w:sz w:val="32"/>
        </w:rPr>
        <w:t xml:space="preserve">Summary </w:t>
      </w:r>
      <w:r>
        <w:rPr>
          <w:b/>
          <w:sz w:val="32"/>
        </w:rPr>
        <w:t xml:space="preserve">Report </w:t>
      </w:r>
    </w:p>
    <w:p w:rsidR="002631C9" w:rsidRDefault="002631C9" w:rsidP="00EB1DC3">
      <w:pPr>
        <w:spacing w:line="480" w:lineRule="auto"/>
        <w:rPr>
          <w:sz w:val="24"/>
        </w:rPr>
      </w:pPr>
      <w:r w:rsidRPr="00C0784C">
        <w:rPr>
          <w:b/>
          <w:sz w:val="24"/>
        </w:rPr>
        <w:t>Program/Discipline</w:t>
      </w:r>
      <w:r w:rsidRPr="00EB1DC3">
        <w:rPr>
          <w:sz w:val="24"/>
        </w:rPr>
        <w:t>: _____</w:t>
      </w:r>
      <w:proofErr w:type="spellStart"/>
      <w:r w:rsidR="00AA138F">
        <w:rPr>
          <w:sz w:val="24"/>
        </w:rPr>
        <w:t>Communications</w:t>
      </w:r>
      <w:r w:rsidRPr="00EB1DC3">
        <w:rPr>
          <w:sz w:val="24"/>
        </w:rPr>
        <w:t>______________</w:t>
      </w:r>
      <w:r w:rsidRPr="003018AA">
        <w:rPr>
          <w:b/>
          <w:sz w:val="24"/>
        </w:rPr>
        <w:t>Semester</w:t>
      </w:r>
      <w:r w:rsidRPr="00EB1DC3">
        <w:rPr>
          <w:sz w:val="24"/>
        </w:rPr>
        <w:t>_____</w:t>
      </w:r>
      <w:r w:rsidR="00AA138F">
        <w:rPr>
          <w:sz w:val="24"/>
        </w:rPr>
        <w:t>Spring</w:t>
      </w:r>
      <w:proofErr w:type="spellEnd"/>
      <w:r w:rsidR="00AA138F">
        <w:rPr>
          <w:sz w:val="24"/>
        </w:rPr>
        <w:t xml:space="preserve"> 12</w:t>
      </w:r>
      <w:r w:rsidRPr="00EB1DC3">
        <w:rPr>
          <w:sz w:val="24"/>
        </w:rPr>
        <w:t>_</w:t>
      </w:r>
      <w:r>
        <w:rPr>
          <w:sz w:val="24"/>
        </w:rPr>
        <w:t>______</w:t>
      </w:r>
    </w:p>
    <w:p w:rsidR="002631C9" w:rsidRDefault="002631C9" w:rsidP="00C25C6B">
      <w:pPr>
        <w:spacing w:line="360" w:lineRule="auto"/>
        <w:rPr>
          <w:sz w:val="24"/>
        </w:rPr>
      </w:pPr>
      <w:r w:rsidRPr="00C0784C">
        <w:rPr>
          <w:b/>
          <w:sz w:val="24"/>
        </w:rPr>
        <w:t>Name of person(s) submitting report</w:t>
      </w:r>
      <w:r w:rsidRPr="00EB1DC3">
        <w:rPr>
          <w:sz w:val="24"/>
        </w:rPr>
        <w:t>: _________</w:t>
      </w:r>
      <w:r w:rsidR="00AA138F">
        <w:rPr>
          <w:sz w:val="24"/>
        </w:rPr>
        <w:t>Lisa Pavia-Higel</w:t>
      </w:r>
      <w:r w:rsidRPr="00EB1DC3">
        <w:rPr>
          <w:sz w:val="24"/>
        </w:rPr>
        <w:t>________________</w:t>
      </w:r>
      <w:r>
        <w:rPr>
          <w:sz w:val="24"/>
        </w:rPr>
        <w:t>_______</w:t>
      </w:r>
    </w:p>
    <w:p w:rsidR="006505B7" w:rsidRDefault="006505B7" w:rsidP="00C25C6B">
      <w:pPr>
        <w:spacing w:line="360" w:lineRule="auto"/>
        <w:rPr>
          <w:sz w:val="24"/>
        </w:rPr>
      </w:pPr>
      <w:r w:rsidRPr="006505B7">
        <w:rPr>
          <w:b/>
          <w:sz w:val="24"/>
        </w:rPr>
        <w:t>Course Name &amp; Number</w:t>
      </w:r>
      <w:r>
        <w:rPr>
          <w:sz w:val="24"/>
        </w:rPr>
        <w:t>: ___________________</w:t>
      </w:r>
      <w:r w:rsidR="00AA138F">
        <w:rPr>
          <w:sz w:val="24"/>
        </w:rPr>
        <w:t>CT-</w:t>
      </w:r>
      <w:r w:rsidR="00123935">
        <w:rPr>
          <w:sz w:val="24"/>
        </w:rPr>
        <w:t>1003-12</w:t>
      </w:r>
    </w:p>
    <w:tbl>
      <w:tblPr>
        <w:tblpPr w:leftFromText="180" w:rightFromText="180" w:vertAnchor="page" w:horzAnchor="page" w:tblpX="1093" w:tblpY="3301"/>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2"/>
        <w:gridCol w:w="802"/>
        <w:gridCol w:w="1514"/>
      </w:tblGrid>
      <w:tr w:rsidR="006505B7" w:rsidRPr="00C01DA5" w:rsidTr="006505B7">
        <w:trPr>
          <w:trHeight w:val="647"/>
        </w:trPr>
        <w:tc>
          <w:tcPr>
            <w:tcW w:w="6342" w:type="dxa"/>
            <w:shd w:val="clear" w:color="auto" w:fill="FFFFFF"/>
          </w:tcPr>
          <w:p w:rsidR="006505B7" w:rsidRPr="00C01DA5" w:rsidRDefault="006505B7" w:rsidP="006505B7">
            <w:pPr>
              <w:spacing w:after="0" w:line="240" w:lineRule="auto"/>
              <w:rPr>
                <w:b/>
                <w:sz w:val="24"/>
              </w:rPr>
            </w:pPr>
          </w:p>
          <w:p w:rsidR="006505B7" w:rsidRPr="00C01DA5" w:rsidRDefault="006505B7" w:rsidP="006505B7">
            <w:pPr>
              <w:spacing w:after="0" w:line="240" w:lineRule="auto"/>
              <w:rPr>
                <w:b/>
                <w:sz w:val="24"/>
              </w:rPr>
            </w:pPr>
            <w:r w:rsidRPr="00C01DA5">
              <w:rPr>
                <w:b/>
                <w:sz w:val="24"/>
              </w:rPr>
              <w:t>Number of items assessed:</w:t>
            </w:r>
          </w:p>
        </w:tc>
        <w:tc>
          <w:tcPr>
            <w:tcW w:w="2316" w:type="dxa"/>
            <w:gridSpan w:val="2"/>
          </w:tcPr>
          <w:p w:rsidR="006505B7" w:rsidRPr="00C01DA5" w:rsidRDefault="006505B7" w:rsidP="006505B7">
            <w:pPr>
              <w:spacing w:after="0" w:line="240" w:lineRule="auto"/>
            </w:pPr>
          </w:p>
          <w:p w:rsidR="006505B7" w:rsidRPr="00C01DA5" w:rsidRDefault="00123935" w:rsidP="006505B7">
            <w:pPr>
              <w:spacing w:after="0" w:line="240" w:lineRule="auto"/>
            </w:pPr>
            <w:r>
              <w:t>12</w:t>
            </w:r>
          </w:p>
        </w:tc>
      </w:tr>
      <w:tr w:rsidR="006505B7" w:rsidRPr="00C01DA5" w:rsidTr="006505B7">
        <w:trPr>
          <w:trHeight w:val="531"/>
        </w:trPr>
        <w:tc>
          <w:tcPr>
            <w:tcW w:w="6342" w:type="dxa"/>
            <w:shd w:val="clear" w:color="auto" w:fill="FFFFFF"/>
          </w:tcPr>
          <w:p w:rsidR="006505B7" w:rsidRPr="00C01DA5" w:rsidRDefault="006505B7" w:rsidP="006505B7">
            <w:pPr>
              <w:spacing w:after="0" w:line="240" w:lineRule="auto"/>
              <w:rPr>
                <w:b/>
                <w:sz w:val="24"/>
              </w:rPr>
            </w:pPr>
          </w:p>
          <w:p w:rsidR="006505B7" w:rsidRPr="00C01DA5" w:rsidRDefault="006505B7" w:rsidP="006505B7">
            <w:pPr>
              <w:spacing w:after="0" w:line="240" w:lineRule="auto"/>
              <w:rPr>
                <w:b/>
                <w:sz w:val="24"/>
              </w:rPr>
            </w:pPr>
            <w:r w:rsidRPr="00C01DA5">
              <w:rPr>
                <w:b/>
                <w:sz w:val="24"/>
              </w:rPr>
              <w:t>Class Average (total):</w:t>
            </w:r>
          </w:p>
        </w:tc>
        <w:tc>
          <w:tcPr>
            <w:tcW w:w="2316" w:type="dxa"/>
            <w:gridSpan w:val="2"/>
          </w:tcPr>
          <w:p w:rsidR="006505B7" w:rsidRPr="00C01DA5" w:rsidRDefault="00123935" w:rsidP="006505B7">
            <w:pPr>
              <w:spacing w:after="0" w:line="240" w:lineRule="auto"/>
            </w:pPr>
            <w:r>
              <w:t>6.8</w:t>
            </w:r>
          </w:p>
        </w:tc>
      </w:tr>
      <w:tr w:rsidR="006505B7" w:rsidRPr="00C01DA5" w:rsidTr="006505B7">
        <w:trPr>
          <w:trHeight w:val="259"/>
        </w:trPr>
        <w:tc>
          <w:tcPr>
            <w:tcW w:w="8658" w:type="dxa"/>
            <w:gridSpan w:val="3"/>
            <w:shd w:val="pct60" w:color="auto" w:fill="auto"/>
          </w:tcPr>
          <w:p w:rsidR="006505B7" w:rsidRPr="00C01DA5" w:rsidRDefault="006505B7" w:rsidP="006505B7">
            <w:pPr>
              <w:spacing w:after="0" w:line="240" w:lineRule="auto"/>
              <w:jc w:val="center"/>
              <w:rPr>
                <w:b/>
                <w:color w:val="FFFFFF"/>
                <w:sz w:val="24"/>
              </w:rPr>
            </w:pPr>
            <w:r w:rsidRPr="00C01DA5">
              <w:rPr>
                <w:b/>
                <w:color w:val="FFFFFF"/>
                <w:sz w:val="24"/>
              </w:rPr>
              <w:t>Class average by area:</w:t>
            </w:r>
          </w:p>
        </w:tc>
      </w:tr>
      <w:tr w:rsidR="006505B7" w:rsidRPr="00C01DA5" w:rsidTr="006505B7">
        <w:trPr>
          <w:trHeight w:val="644"/>
        </w:trPr>
        <w:tc>
          <w:tcPr>
            <w:tcW w:w="7144" w:type="dxa"/>
            <w:gridSpan w:val="2"/>
            <w:vMerge w:val="restart"/>
          </w:tcPr>
          <w:p w:rsidR="006505B7" w:rsidRPr="002C63BF" w:rsidRDefault="006505B7" w:rsidP="006505B7">
            <w:pPr>
              <w:pStyle w:val="ListParagraph"/>
              <w:numPr>
                <w:ilvl w:val="0"/>
                <w:numId w:val="1"/>
              </w:numPr>
              <w:spacing w:after="0" w:line="240" w:lineRule="auto"/>
              <w:rPr>
                <w:b/>
                <w:sz w:val="24"/>
              </w:rPr>
            </w:pPr>
            <w:r>
              <w:rPr>
                <w:b/>
                <w:sz w:val="24"/>
              </w:rPr>
              <w:t>Structure</w:t>
            </w:r>
            <w:r w:rsidRPr="00C01DA5">
              <w:rPr>
                <w:b/>
                <w:sz w:val="24"/>
              </w:rPr>
              <w:t>:</w:t>
            </w:r>
          </w:p>
          <w:p w:rsidR="006505B7" w:rsidRPr="00C01DA5" w:rsidRDefault="006505B7" w:rsidP="006505B7">
            <w:pPr>
              <w:pStyle w:val="ListParagraph"/>
              <w:spacing w:after="0" w:line="240" w:lineRule="auto"/>
              <w:rPr>
                <w:b/>
                <w:sz w:val="24"/>
              </w:rPr>
            </w:pPr>
          </w:p>
          <w:p w:rsidR="006505B7" w:rsidRPr="00C01DA5" w:rsidRDefault="006505B7" w:rsidP="006505B7">
            <w:pPr>
              <w:pStyle w:val="ListParagraph"/>
              <w:numPr>
                <w:ilvl w:val="0"/>
                <w:numId w:val="1"/>
              </w:numPr>
              <w:spacing w:after="0" w:line="240" w:lineRule="auto"/>
              <w:rPr>
                <w:b/>
                <w:sz w:val="24"/>
              </w:rPr>
            </w:pPr>
            <w:r>
              <w:rPr>
                <w:b/>
                <w:sz w:val="24"/>
              </w:rPr>
              <w:t>Content</w:t>
            </w:r>
            <w:r w:rsidRPr="00C01DA5">
              <w:rPr>
                <w:b/>
                <w:sz w:val="24"/>
              </w:rPr>
              <w:t xml:space="preserve">: </w:t>
            </w:r>
          </w:p>
          <w:p w:rsidR="006505B7" w:rsidRPr="00C01DA5" w:rsidRDefault="006505B7" w:rsidP="006505B7">
            <w:pPr>
              <w:pStyle w:val="ListParagraph"/>
              <w:spacing w:after="0" w:line="240" w:lineRule="auto"/>
              <w:rPr>
                <w:b/>
                <w:sz w:val="24"/>
              </w:rPr>
            </w:pPr>
          </w:p>
          <w:p w:rsidR="006505B7" w:rsidRPr="006505B7" w:rsidRDefault="006505B7" w:rsidP="006505B7">
            <w:pPr>
              <w:pStyle w:val="ListParagraph"/>
              <w:numPr>
                <w:ilvl w:val="0"/>
                <w:numId w:val="1"/>
              </w:numPr>
              <w:spacing w:after="0" w:line="240" w:lineRule="auto"/>
              <w:rPr>
                <w:b/>
                <w:sz w:val="24"/>
              </w:rPr>
            </w:pPr>
            <w:r>
              <w:rPr>
                <w:b/>
                <w:sz w:val="24"/>
              </w:rPr>
              <w:t>Presentation:</w:t>
            </w:r>
          </w:p>
        </w:tc>
        <w:tc>
          <w:tcPr>
            <w:tcW w:w="1514" w:type="dxa"/>
          </w:tcPr>
          <w:p w:rsidR="006505B7" w:rsidRPr="00C01DA5" w:rsidRDefault="006505B7" w:rsidP="006505B7">
            <w:pPr>
              <w:spacing w:after="0" w:line="240" w:lineRule="auto"/>
            </w:pPr>
          </w:p>
          <w:p w:rsidR="006505B7" w:rsidRPr="00C01DA5" w:rsidRDefault="00123935" w:rsidP="006505B7">
            <w:pPr>
              <w:spacing w:after="0" w:line="240" w:lineRule="auto"/>
            </w:pPr>
            <w:r>
              <w:t>2.02</w:t>
            </w:r>
          </w:p>
        </w:tc>
      </w:tr>
      <w:tr w:rsidR="006505B7" w:rsidRPr="00C01DA5" w:rsidTr="006505B7">
        <w:trPr>
          <w:trHeight w:val="631"/>
        </w:trPr>
        <w:tc>
          <w:tcPr>
            <w:tcW w:w="7144" w:type="dxa"/>
            <w:gridSpan w:val="2"/>
            <w:vMerge/>
          </w:tcPr>
          <w:p w:rsidR="006505B7" w:rsidRPr="00C01DA5" w:rsidRDefault="006505B7" w:rsidP="006505B7">
            <w:pPr>
              <w:pStyle w:val="ListParagraph"/>
              <w:spacing w:after="0" w:line="240" w:lineRule="auto"/>
            </w:pPr>
          </w:p>
        </w:tc>
        <w:tc>
          <w:tcPr>
            <w:tcW w:w="1514" w:type="dxa"/>
          </w:tcPr>
          <w:p w:rsidR="006505B7" w:rsidRPr="00C01DA5" w:rsidRDefault="006505B7" w:rsidP="006505B7">
            <w:pPr>
              <w:spacing w:after="0" w:line="240" w:lineRule="auto"/>
            </w:pPr>
          </w:p>
          <w:p w:rsidR="006505B7" w:rsidRPr="00C01DA5" w:rsidRDefault="00123935" w:rsidP="006505B7">
            <w:pPr>
              <w:spacing w:after="0" w:line="240" w:lineRule="auto"/>
            </w:pPr>
            <w:r>
              <w:t>2.31</w:t>
            </w:r>
          </w:p>
        </w:tc>
      </w:tr>
      <w:tr w:rsidR="006505B7" w:rsidRPr="00C01DA5" w:rsidTr="006505B7">
        <w:trPr>
          <w:trHeight w:val="497"/>
        </w:trPr>
        <w:tc>
          <w:tcPr>
            <w:tcW w:w="7144" w:type="dxa"/>
            <w:gridSpan w:val="2"/>
            <w:vMerge/>
          </w:tcPr>
          <w:p w:rsidR="006505B7" w:rsidRPr="00C01DA5" w:rsidRDefault="006505B7" w:rsidP="006505B7">
            <w:pPr>
              <w:pStyle w:val="ListParagraph"/>
              <w:spacing w:after="0" w:line="240" w:lineRule="auto"/>
            </w:pPr>
          </w:p>
        </w:tc>
        <w:tc>
          <w:tcPr>
            <w:tcW w:w="1514" w:type="dxa"/>
          </w:tcPr>
          <w:p w:rsidR="006505B7" w:rsidRDefault="006505B7" w:rsidP="006505B7">
            <w:pPr>
              <w:spacing w:after="0" w:line="240" w:lineRule="auto"/>
            </w:pPr>
          </w:p>
          <w:p w:rsidR="006505B7" w:rsidRPr="00C01DA5" w:rsidRDefault="00123935" w:rsidP="006505B7">
            <w:pPr>
              <w:spacing w:after="0" w:line="240" w:lineRule="auto"/>
            </w:pPr>
            <w:r>
              <w:t>2.54</w:t>
            </w:r>
          </w:p>
        </w:tc>
      </w:tr>
      <w:tr w:rsidR="006505B7" w:rsidRPr="00C01DA5" w:rsidTr="006505B7">
        <w:trPr>
          <w:trHeight w:val="712"/>
        </w:trPr>
        <w:tc>
          <w:tcPr>
            <w:tcW w:w="8658" w:type="dxa"/>
            <w:gridSpan w:val="3"/>
          </w:tcPr>
          <w:p w:rsidR="00123935" w:rsidRDefault="006505B7" w:rsidP="00D77B4B">
            <w:pPr>
              <w:spacing w:after="0" w:line="240" w:lineRule="auto"/>
              <w:rPr>
                <w:sz w:val="24"/>
              </w:rPr>
            </w:pPr>
            <w:r>
              <w:rPr>
                <w:i/>
                <w:sz w:val="24"/>
              </w:rPr>
              <w:t>Comments: (What do your results tell you?)</w:t>
            </w:r>
            <w:r w:rsidRPr="00C01DA5">
              <w:rPr>
                <w:sz w:val="24"/>
              </w:rPr>
              <w:t xml:space="preserve"> </w:t>
            </w:r>
            <w:r w:rsidR="00123935">
              <w:rPr>
                <w:sz w:val="24"/>
              </w:rPr>
              <w:t xml:space="preserve">First, the debate rubric needs to be recalibrated or changed in light of these measurements. My current categories do not answer the questions posed in the syllabus easily (some areas could fit into multiple boxes), so the assignment of the numbers had to be somewhat qualitative on my part. </w:t>
            </w:r>
          </w:p>
          <w:p w:rsidR="00123935" w:rsidRDefault="00123935" w:rsidP="00D77B4B">
            <w:pPr>
              <w:spacing w:after="0" w:line="240" w:lineRule="auto"/>
              <w:rPr>
                <w:sz w:val="24"/>
              </w:rPr>
            </w:pPr>
          </w:p>
          <w:p w:rsidR="006505B7" w:rsidRPr="00C01DA5" w:rsidRDefault="00123935" w:rsidP="00D77B4B">
            <w:pPr>
              <w:spacing w:after="0" w:line="240" w:lineRule="auto"/>
              <w:rPr>
                <w:sz w:val="24"/>
              </w:rPr>
            </w:pPr>
            <w:r>
              <w:rPr>
                <w:sz w:val="24"/>
              </w:rPr>
              <w:t>That said</w:t>
            </w:r>
            <w:proofErr w:type="gramStart"/>
            <w:r>
              <w:rPr>
                <w:sz w:val="24"/>
              </w:rPr>
              <w:t>,</w:t>
            </w:r>
            <w:proofErr w:type="gramEnd"/>
            <w:r>
              <w:rPr>
                <w:sz w:val="24"/>
              </w:rPr>
              <w:t xml:space="preserve"> students obviously struggle more in this class with public speaking, than do public speaking students. That’s likely because they only have a public speaking component. As usual, students struggle most with organizing their thoughts, something that we talk about a lot.  </w:t>
            </w:r>
          </w:p>
          <w:p w:rsidR="006505B7" w:rsidRPr="00C01DA5" w:rsidRDefault="006505B7" w:rsidP="006505B7">
            <w:pPr>
              <w:spacing w:after="0" w:line="240" w:lineRule="auto"/>
              <w:rPr>
                <w:sz w:val="24"/>
              </w:rPr>
            </w:pPr>
          </w:p>
        </w:tc>
      </w:tr>
      <w:tr w:rsidR="006505B7" w:rsidRPr="00C01DA5" w:rsidTr="00123935">
        <w:trPr>
          <w:trHeight w:val="1208"/>
        </w:trPr>
        <w:tc>
          <w:tcPr>
            <w:tcW w:w="8658" w:type="dxa"/>
            <w:gridSpan w:val="3"/>
          </w:tcPr>
          <w:p w:rsidR="006505B7" w:rsidRDefault="006505B7" w:rsidP="00D77B4B">
            <w:pPr>
              <w:spacing w:after="0" w:line="240" w:lineRule="auto"/>
              <w:rPr>
                <w:i/>
                <w:sz w:val="24"/>
              </w:rPr>
            </w:pPr>
            <w:r>
              <w:rPr>
                <w:i/>
                <w:sz w:val="24"/>
              </w:rPr>
              <w:t>Action Pl</w:t>
            </w:r>
            <w:r w:rsidR="00D77B4B">
              <w:rPr>
                <w:i/>
                <w:sz w:val="24"/>
              </w:rPr>
              <w:t>an (What do you intend to do?):</w:t>
            </w:r>
          </w:p>
          <w:p w:rsidR="00D77B4B" w:rsidRPr="00D77B4B" w:rsidRDefault="00123935" w:rsidP="00D77B4B">
            <w:pPr>
              <w:spacing w:after="0" w:line="240" w:lineRule="auto"/>
              <w:rPr>
                <w:sz w:val="24"/>
              </w:rPr>
            </w:pPr>
            <w:r>
              <w:rPr>
                <w:sz w:val="24"/>
              </w:rPr>
              <w:t xml:space="preserve">Students in this class need more public speaking practice before the final.  Also, a focus on organizing the thought process should be more emphasized. </w:t>
            </w:r>
          </w:p>
        </w:tc>
      </w:tr>
    </w:tbl>
    <w:p w:rsidR="006505B7" w:rsidRDefault="006505B7" w:rsidP="00C25C6B">
      <w:pPr>
        <w:spacing w:line="360" w:lineRule="auto"/>
        <w:rPr>
          <w:sz w:val="24"/>
        </w:rPr>
      </w:pPr>
    </w:p>
    <w:p w:rsidR="006505B7" w:rsidRPr="00EB1DC3" w:rsidRDefault="006505B7" w:rsidP="00C25C6B">
      <w:pPr>
        <w:spacing w:line="360" w:lineRule="auto"/>
        <w:rPr>
          <w:sz w:val="24"/>
        </w:rPr>
      </w:pPr>
    </w:p>
    <w:p w:rsidR="002631C9" w:rsidRDefault="002631C9" w:rsidP="006C0DF5">
      <w:pPr>
        <w:rPr>
          <w:sz w:val="28"/>
        </w:rPr>
      </w:pPr>
    </w:p>
    <w:p w:rsidR="002631C9" w:rsidRDefault="002631C9" w:rsidP="006C0DF5">
      <w:pPr>
        <w:rPr>
          <w:sz w:val="28"/>
        </w:rPr>
      </w:pPr>
    </w:p>
    <w:p w:rsidR="002631C9" w:rsidRDefault="002631C9" w:rsidP="006C0DF5">
      <w:pPr>
        <w:rPr>
          <w:sz w:val="28"/>
        </w:rPr>
      </w:pPr>
    </w:p>
    <w:p w:rsidR="002631C9" w:rsidRDefault="002631C9" w:rsidP="006C0DF5">
      <w:pPr>
        <w:rPr>
          <w:sz w:val="28"/>
        </w:rPr>
      </w:pPr>
    </w:p>
    <w:p w:rsidR="002631C9" w:rsidRDefault="002631C9" w:rsidP="006C0DF5">
      <w:pPr>
        <w:rPr>
          <w:sz w:val="28"/>
        </w:rPr>
      </w:pPr>
    </w:p>
    <w:p w:rsidR="002631C9" w:rsidRDefault="002631C9" w:rsidP="006C0DF5">
      <w:pPr>
        <w:rPr>
          <w:sz w:val="28"/>
        </w:rPr>
      </w:pPr>
    </w:p>
    <w:p w:rsidR="002631C9" w:rsidRDefault="002631C9" w:rsidP="006C0DF5">
      <w:pPr>
        <w:rPr>
          <w:sz w:val="28"/>
        </w:rPr>
      </w:pPr>
    </w:p>
    <w:p w:rsidR="002631C9" w:rsidRDefault="002631C9" w:rsidP="006C0DF5">
      <w:pPr>
        <w:rPr>
          <w:sz w:val="28"/>
        </w:rPr>
      </w:pPr>
    </w:p>
    <w:p w:rsidR="00D77B4B" w:rsidRDefault="00D77B4B" w:rsidP="00EB1DC3">
      <w:pPr>
        <w:spacing w:line="240" w:lineRule="auto"/>
        <w:rPr>
          <w:sz w:val="24"/>
          <w:szCs w:val="24"/>
        </w:rPr>
      </w:pPr>
    </w:p>
    <w:p w:rsidR="00D77B4B" w:rsidRDefault="00D77B4B" w:rsidP="00EB1DC3">
      <w:pPr>
        <w:spacing w:line="240" w:lineRule="auto"/>
        <w:rPr>
          <w:sz w:val="24"/>
          <w:szCs w:val="24"/>
        </w:rPr>
      </w:pPr>
    </w:p>
    <w:p w:rsidR="00123935" w:rsidRDefault="00123935" w:rsidP="00D77B4B">
      <w:pPr>
        <w:spacing w:line="240" w:lineRule="auto"/>
        <w:rPr>
          <w:sz w:val="24"/>
          <w:szCs w:val="24"/>
        </w:rPr>
      </w:pPr>
    </w:p>
    <w:p w:rsidR="00123935" w:rsidRDefault="00123935" w:rsidP="00D77B4B">
      <w:pPr>
        <w:spacing w:line="240" w:lineRule="auto"/>
        <w:rPr>
          <w:sz w:val="24"/>
          <w:szCs w:val="24"/>
        </w:rPr>
      </w:pPr>
    </w:p>
    <w:p w:rsidR="00D77B4B" w:rsidRDefault="002631C9" w:rsidP="00D77B4B">
      <w:pPr>
        <w:spacing w:line="240" w:lineRule="auto"/>
        <w:rPr>
          <w:sz w:val="24"/>
          <w:szCs w:val="24"/>
        </w:rPr>
      </w:pPr>
      <w:r w:rsidRPr="00EB1DC3">
        <w:rPr>
          <w:sz w:val="24"/>
          <w:szCs w:val="24"/>
        </w:rPr>
        <w:t xml:space="preserve">Please share the course/program applicable Learning Objective: </w:t>
      </w:r>
    </w:p>
    <w:p w:rsidR="00D77B4B" w:rsidRDefault="00D77B4B" w:rsidP="00D77B4B">
      <w:pPr>
        <w:spacing w:line="240" w:lineRule="auto"/>
        <w:rPr>
          <w:sz w:val="24"/>
          <w:szCs w:val="24"/>
        </w:rPr>
      </w:pPr>
      <w:r>
        <w:rPr>
          <w:sz w:val="24"/>
          <w:szCs w:val="24"/>
        </w:rPr>
        <w:t xml:space="preserve">From the syllabus: </w:t>
      </w:r>
    </w:p>
    <w:p w:rsidR="00123935" w:rsidRDefault="00123935" w:rsidP="00D77B4B">
      <w:pPr>
        <w:numPr>
          <w:ilvl w:val="0"/>
          <w:numId w:val="2"/>
        </w:numPr>
        <w:spacing w:after="0" w:line="240" w:lineRule="auto"/>
      </w:pPr>
      <w:r w:rsidRPr="00BB1872">
        <w:t>Learn effective means of verbal expression in a variety of situations</w:t>
      </w:r>
    </w:p>
    <w:p w:rsidR="00D77B4B" w:rsidRDefault="00123935" w:rsidP="00D77B4B">
      <w:pPr>
        <w:numPr>
          <w:ilvl w:val="0"/>
          <w:numId w:val="2"/>
        </w:numPr>
        <w:spacing w:after="0" w:line="240" w:lineRule="auto"/>
      </w:pPr>
      <w:r w:rsidRPr="00BB1872">
        <w:t>Learn how to interpret nonverbal signals and use appropriate nonverbal behavior in a variety of settings</w:t>
      </w:r>
    </w:p>
    <w:p w:rsidR="00123935" w:rsidRPr="00BB1872" w:rsidRDefault="00123935" w:rsidP="00123935">
      <w:pPr>
        <w:numPr>
          <w:ilvl w:val="0"/>
          <w:numId w:val="2"/>
        </w:numPr>
        <w:spacing w:after="0" w:line="240" w:lineRule="auto"/>
      </w:pPr>
      <w:r w:rsidRPr="00BB1872">
        <w:t>Learn how to respond to others and engage in constructive conversation</w:t>
      </w:r>
    </w:p>
    <w:p w:rsidR="00123935" w:rsidRPr="00123935" w:rsidRDefault="00123935" w:rsidP="00123935">
      <w:pPr>
        <w:spacing w:after="0" w:line="240" w:lineRule="auto"/>
        <w:ind w:left="720"/>
      </w:pPr>
    </w:p>
    <w:p w:rsidR="002631C9" w:rsidRPr="00EB1DC3" w:rsidRDefault="002631C9" w:rsidP="00D77B4B">
      <w:pPr>
        <w:spacing w:line="240" w:lineRule="auto"/>
        <w:rPr>
          <w:sz w:val="24"/>
          <w:szCs w:val="24"/>
        </w:rPr>
      </w:pPr>
      <w:r w:rsidRPr="00EB1DC3">
        <w:rPr>
          <w:sz w:val="24"/>
          <w:szCs w:val="24"/>
        </w:rPr>
        <w:lastRenderedPageBreak/>
        <w:t>Please describe the embedded assignment assessed</w:t>
      </w:r>
      <w:r w:rsidR="00123935">
        <w:rPr>
          <w:sz w:val="24"/>
          <w:szCs w:val="24"/>
        </w:rPr>
        <w:t xml:space="preserve">: Students, working in groups, participate in a debate at the end of the term. This debate requires students to prepare organized remarks, work effectively with others and make logical cases about their topics. </w:t>
      </w:r>
    </w:p>
    <w:p w:rsidR="002631C9" w:rsidRPr="00EB1DC3" w:rsidRDefault="002631C9" w:rsidP="00EB1DC3">
      <w:pPr>
        <w:spacing w:line="240" w:lineRule="auto"/>
        <w:rPr>
          <w:sz w:val="24"/>
          <w:szCs w:val="24"/>
        </w:rPr>
      </w:pPr>
      <w:r w:rsidRPr="00EB1DC3">
        <w:rPr>
          <w:sz w:val="24"/>
          <w:szCs w:val="24"/>
        </w:rPr>
        <w:t xml:space="preserve">Use the scale below to indicate the importance of communication in the program/discipline/course: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75"/>
        <w:gridCol w:w="2475"/>
        <w:gridCol w:w="2475"/>
      </w:tblGrid>
      <w:tr w:rsidR="002631C9" w:rsidRPr="00C01DA5" w:rsidTr="006505B7">
        <w:trPr>
          <w:trHeight w:val="854"/>
        </w:trPr>
        <w:tc>
          <w:tcPr>
            <w:tcW w:w="2475" w:type="dxa"/>
          </w:tcPr>
          <w:p w:rsidR="002631C9" w:rsidRPr="006505B7" w:rsidRDefault="002631C9" w:rsidP="00C01DA5">
            <w:pPr>
              <w:spacing w:after="0" w:line="240" w:lineRule="auto"/>
              <w:jc w:val="center"/>
              <w:rPr>
                <w:sz w:val="20"/>
                <w:szCs w:val="24"/>
              </w:rPr>
            </w:pPr>
            <w:r w:rsidRPr="006505B7">
              <w:rPr>
                <w:sz w:val="20"/>
                <w:szCs w:val="24"/>
              </w:rPr>
              <w:t>1</w:t>
            </w:r>
          </w:p>
          <w:p w:rsidR="002631C9" w:rsidRPr="006505B7" w:rsidRDefault="002631C9" w:rsidP="00C01DA5">
            <w:pPr>
              <w:spacing w:after="0" w:line="240" w:lineRule="auto"/>
              <w:jc w:val="center"/>
              <w:rPr>
                <w:sz w:val="20"/>
                <w:szCs w:val="24"/>
              </w:rPr>
            </w:pPr>
            <w:r w:rsidRPr="006505B7">
              <w:rPr>
                <w:sz w:val="20"/>
                <w:szCs w:val="24"/>
              </w:rPr>
              <w:t>Moderately</w:t>
            </w:r>
          </w:p>
          <w:p w:rsidR="002631C9" w:rsidRPr="006505B7" w:rsidRDefault="002631C9" w:rsidP="00C01DA5">
            <w:pPr>
              <w:spacing w:after="0" w:line="240" w:lineRule="auto"/>
              <w:jc w:val="center"/>
              <w:rPr>
                <w:sz w:val="20"/>
                <w:szCs w:val="24"/>
              </w:rPr>
            </w:pPr>
            <w:r w:rsidRPr="006505B7">
              <w:rPr>
                <w:sz w:val="20"/>
                <w:szCs w:val="24"/>
              </w:rPr>
              <w:t>Important</w:t>
            </w:r>
          </w:p>
        </w:tc>
        <w:tc>
          <w:tcPr>
            <w:tcW w:w="2475" w:type="dxa"/>
          </w:tcPr>
          <w:p w:rsidR="002631C9" w:rsidRPr="006505B7" w:rsidRDefault="002631C9" w:rsidP="00C01DA5">
            <w:pPr>
              <w:spacing w:after="0" w:line="240" w:lineRule="auto"/>
              <w:jc w:val="center"/>
              <w:rPr>
                <w:sz w:val="20"/>
                <w:szCs w:val="24"/>
              </w:rPr>
            </w:pPr>
            <w:r w:rsidRPr="006505B7">
              <w:rPr>
                <w:sz w:val="20"/>
                <w:szCs w:val="24"/>
              </w:rPr>
              <w:t>2</w:t>
            </w:r>
          </w:p>
          <w:p w:rsidR="002631C9" w:rsidRPr="006505B7" w:rsidRDefault="002631C9" w:rsidP="00C01DA5">
            <w:pPr>
              <w:spacing w:after="0" w:line="240" w:lineRule="auto"/>
              <w:jc w:val="center"/>
              <w:rPr>
                <w:sz w:val="20"/>
                <w:szCs w:val="24"/>
              </w:rPr>
            </w:pPr>
            <w:r w:rsidRPr="006505B7">
              <w:rPr>
                <w:sz w:val="20"/>
                <w:szCs w:val="24"/>
              </w:rPr>
              <w:t>Average</w:t>
            </w:r>
          </w:p>
          <w:p w:rsidR="002631C9" w:rsidRPr="006505B7" w:rsidRDefault="002631C9" w:rsidP="00C01DA5">
            <w:pPr>
              <w:spacing w:after="0" w:line="240" w:lineRule="auto"/>
              <w:jc w:val="center"/>
              <w:rPr>
                <w:sz w:val="20"/>
                <w:szCs w:val="24"/>
              </w:rPr>
            </w:pPr>
            <w:r w:rsidRPr="006505B7">
              <w:rPr>
                <w:sz w:val="20"/>
                <w:szCs w:val="24"/>
              </w:rPr>
              <w:t>Importance</w:t>
            </w:r>
          </w:p>
        </w:tc>
        <w:tc>
          <w:tcPr>
            <w:tcW w:w="2475" w:type="dxa"/>
          </w:tcPr>
          <w:p w:rsidR="002631C9" w:rsidRPr="00123935" w:rsidRDefault="002631C9" w:rsidP="00C01DA5">
            <w:pPr>
              <w:spacing w:after="0" w:line="240" w:lineRule="auto"/>
              <w:jc w:val="center"/>
              <w:rPr>
                <w:b/>
                <w:sz w:val="20"/>
                <w:szCs w:val="24"/>
              </w:rPr>
            </w:pPr>
            <w:r w:rsidRPr="00123935">
              <w:rPr>
                <w:b/>
                <w:sz w:val="20"/>
                <w:szCs w:val="24"/>
              </w:rPr>
              <w:t>3</w:t>
            </w:r>
          </w:p>
          <w:p w:rsidR="002631C9" w:rsidRPr="006505B7" w:rsidRDefault="002631C9" w:rsidP="00C01DA5">
            <w:pPr>
              <w:spacing w:after="0" w:line="240" w:lineRule="auto"/>
              <w:jc w:val="center"/>
              <w:rPr>
                <w:sz w:val="20"/>
                <w:szCs w:val="24"/>
              </w:rPr>
            </w:pPr>
            <w:r w:rsidRPr="00123935">
              <w:rPr>
                <w:b/>
                <w:sz w:val="20"/>
                <w:szCs w:val="24"/>
              </w:rPr>
              <w:t>Very important</w:t>
            </w:r>
          </w:p>
        </w:tc>
        <w:tc>
          <w:tcPr>
            <w:tcW w:w="2475" w:type="dxa"/>
          </w:tcPr>
          <w:p w:rsidR="002631C9" w:rsidRPr="00123935" w:rsidRDefault="002631C9" w:rsidP="00C01DA5">
            <w:pPr>
              <w:spacing w:after="0" w:line="240" w:lineRule="auto"/>
              <w:jc w:val="center"/>
              <w:rPr>
                <w:sz w:val="20"/>
                <w:szCs w:val="24"/>
              </w:rPr>
            </w:pPr>
            <w:r w:rsidRPr="00123935">
              <w:rPr>
                <w:sz w:val="20"/>
                <w:szCs w:val="24"/>
              </w:rPr>
              <w:t>4</w:t>
            </w:r>
          </w:p>
          <w:p w:rsidR="002631C9" w:rsidRPr="006505B7" w:rsidRDefault="002631C9" w:rsidP="00C01DA5">
            <w:pPr>
              <w:spacing w:after="0" w:line="240" w:lineRule="auto"/>
              <w:jc w:val="center"/>
              <w:rPr>
                <w:sz w:val="20"/>
                <w:szCs w:val="24"/>
              </w:rPr>
            </w:pPr>
            <w:r w:rsidRPr="00123935">
              <w:rPr>
                <w:sz w:val="20"/>
                <w:szCs w:val="24"/>
              </w:rPr>
              <w:t>Most important skill acquired in this course</w:t>
            </w:r>
          </w:p>
        </w:tc>
      </w:tr>
    </w:tbl>
    <w:p w:rsidR="006505B7" w:rsidRDefault="006505B7" w:rsidP="006C0DF5">
      <w:pPr>
        <w:rPr>
          <w:sz w:val="24"/>
          <w:szCs w:val="24"/>
        </w:rPr>
      </w:pPr>
    </w:p>
    <w:p w:rsidR="002631C9" w:rsidRPr="00EB1DC3" w:rsidRDefault="002631C9" w:rsidP="006C0DF5">
      <w:pPr>
        <w:rPr>
          <w:sz w:val="24"/>
          <w:szCs w:val="24"/>
        </w:rPr>
      </w:pPr>
      <w:r>
        <w:rPr>
          <w:sz w:val="24"/>
          <w:szCs w:val="24"/>
        </w:rPr>
        <w:t xml:space="preserve">Which week in the semester was the assignment completed?  </w:t>
      </w:r>
      <w:r w:rsidR="00D77B4B">
        <w:rPr>
          <w:sz w:val="24"/>
          <w:szCs w:val="24"/>
        </w:rPr>
        <w:t>1</w:t>
      </w:r>
      <w:r w:rsidR="00123935">
        <w:rPr>
          <w:sz w:val="24"/>
          <w:szCs w:val="24"/>
        </w:rPr>
        <w:t>5-16</w:t>
      </w:r>
      <w:bookmarkStart w:id="0" w:name="_GoBack"/>
      <w:bookmarkEnd w:id="0"/>
    </w:p>
    <w:sectPr w:rsidR="002631C9" w:rsidRPr="00EB1DC3" w:rsidSect="00C25C6B">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AE" w:rsidRDefault="00A92CAE" w:rsidP="00984004">
      <w:pPr>
        <w:spacing w:after="0" w:line="240" w:lineRule="auto"/>
      </w:pPr>
      <w:r>
        <w:separator/>
      </w:r>
    </w:p>
  </w:endnote>
  <w:endnote w:type="continuationSeparator" w:id="0">
    <w:p w:rsidR="00A92CAE" w:rsidRDefault="00A92CAE" w:rsidP="0098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004" w:rsidRDefault="00BC22F0">
    <w:pPr>
      <w:pStyle w:val="Footer"/>
    </w:pPr>
    <w:r>
      <w:t>3/15/12</w:t>
    </w:r>
  </w:p>
  <w:p w:rsidR="00984004" w:rsidRDefault="00984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AE" w:rsidRDefault="00A92CAE" w:rsidP="00984004">
      <w:pPr>
        <w:spacing w:after="0" w:line="240" w:lineRule="auto"/>
      </w:pPr>
      <w:r>
        <w:separator/>
      </w:r>
    </w:p>
  </w:footnote>
  <w:footnote w:type="continuationSeparator" w:id="0">
    <w:p w:rsidR="00A92CAE" w:rsidRDefault="00A92CAE" w:rsidP="00984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964EC"/>
    <w:multiLevelType w:val="hybridMultilevel"/>
    <w:tmpl w:val="376C7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321F2B"/>
    <w:multiLevelType w:val="hybridMultilevel"/>
    <w:tmpl w:val="CCD2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5"/>
    <w:rsid w:val="00114C73"/>
    <w:rsid w:val="00123935"/>
    <w:rsid w:val="00170DC2"/>
    <w:rsid w:val="00173877"/>
    <w:rsid w:val="001A1E6D"/>
    <w:rsid w:val="001F5BEE"/>
    <w:rsid w:val="002412DD"/>
    <w:rsid w:val="002631C9"/>
    <w:rsid w:val="002C63BF"/>
    <w:rsid w:val="003018AA"/>
    <w:rsid w:val="0033397A"/>
    <w:rsid w:val="003D47DA"/>
    <w:rsid w:val="00483412"/>
    <w:rsid w:val="00493756"/>
    <w:rsid w:val="004937F7"/>
    <w:rsid w:val="004A4891"/>
    <w:rsid w:val="00575EF0"/>
    <w:rsid w:val="005E3227"/>
    <w:rsid w:val="006263EC"/>
    <w:rsid w:val="006505B7"/>
    <w:rsid w:val="006B430E"/>
    <w:rsid w:val="006C0DF5"/>
    <w:rsid w:val="006F32BA"/>
    <w:rsid w:val="007752D4"/>
    <w:rsid w:val="00853A3F"/>
    <w:rsid w:val="00867C02"/>
    <w:rsid w:val="009057B6"/>
    <w:rsid w:val="00910DC9"/>
    <w:rsid w:val="00984004"/>
    <w:rsid w:val="009A4C3C"/>
    <w:rsid w:val="00A92CAE"/>
    <w:rsid w:val="00AA138F"/>
    <w:rsid w:val="00B551FC"/>
    <w:rsid w:val="00B900FE"/>
    <w:rsid w:val="00BC22F0"/>
    <w:rsid w:val="00C01DA5"/>
    <w:rsid w:val="00C0784C"/>
    <w:rsid w:val="00C25C6B"/>
    <w:rsid w:val="00C62726"/>
    <w:rsid w:val="00CC1E3A"/>
    <w:rsid w:val="00CD247A"/>
    <w:rsid w:val="00D446BA"/>
    <w:rsid w:val="00D63CBF"/>
    <w:rsid w:val="00D77B4B"/>
    <w:rsid w:val="00E35FDA"/>
    <w:rsid w:val="00EB1DC3"/>
    <w:rsid w:val="00EF55AA"/>
    <w:rsid w:val="00F90869"/>
    <w:rsid w:val="00FD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0D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10DC9"/>
    <w:pPr>
      <w:ind w:left="720"/>
      <w:contextualSpacing/>
    </w:pPr>
  </w:style>
  <w:style w:type="paragraph" w:styleId="Header">
    <w:name w:val="header"/>
    <w:basedOn w:val="Normal"/>
    <w:link w:val="HeaderChar"/>
    <w:uiPriority w:val="99"/>
    <w:semiHidden/>
    <w:unhideWhenUsed/>
    <w:rsid w:val="00984004"/>
    <w:pPr>
      <w:tabs>
        <w:tab w:val="center" w:pos="4680"/>
        <w:tab w:val="right" w:pos="9360"/>
      </w:tabs>
    </w:pPr>
  </w:style>
  <w:style w:type="character" w:customStyle="1" w:styleId="HeaderChar">
    <w:name w:val="Header Char"/>
    <w:basedOn w:val="DefaultParagraphFont"/>
    <w:link w:val="Header"/>
    <w:uiPriority w:val="99"/>
    <w:semiHidden/>
    <w:rsid w:val="00984004"/>
  </w:style>
  <w:style w:type="paragraph" w:styleId="Footer">
    <w:name w:val="footer"/>
    <w:basedOn w:val="Normal"/>
    <w:link w:val="FooterChar"/>
    <w:uiPriority w:val="99"/>
    <w:unhideWhenUsed/>
    <w:rsid w:val="00984004"/>
    <w:pPr>
      <w:tabs>
        <w:tab w:val="center" w:pos="4680"/>
        <w:tab w:val="right" w:pos="9360"/>
      </w:tabs>
    </w:pPr>
  </w:style>
  <w:style w:type="character" w:customStyle="1" w:styleId="FooterChar">
    <w:name w:val="Footer Char"/>
    <w:basedOn w:val="DefaultParagraphFont"/>
    <w:link w:val="Footer"/>
    <w:uiPriority w:val="99"/>
    <w:rsid w:val="00984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0D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10DC9"/>
    <w:pPr>
      <w:ind w:left="720"/>
      <w:contextualSpacing/>
    </w:pPr>
  </w:style>
  <w:style w:type="paragraph" w:styleId="Header">
    <w:name w:val="header"/>
    <w:basedOn w:val="Normal"/>
    <w:link w:val="HeaderChar"/>
    <w:uiPriority w:val="99"/>
    <w:semiHidden/>
    <w:unhideWhenUsed/>
    <w:rsid w:val="00984004"/>
    <w:pPr>
      <w:tabs>
        <w:tab w:val="center" w:pos="4680"/>
        <w:tab w:val="right" w:pos="9360"/>
      </w:tabs>
    </w:pPr>
  </w:style>
  <w:style w:type="character" w:customStyle="1" w:styleId="HeaderChar">
    <w:name w:val="Header Char"/>
    <w:basedOn w:val="DefaultParagraphFont"/>
    <w:link w:val="Header"/>
    <w:uiPriority w:val="99"/>
    <w:semiHidden/>
    <w:rsid w:val="00984004"/>
  </w:style>
  <w:style w:type="paragraph" w:styleId="Footer">
    <w:name w:val="footer"/>
    <w:basedOn w:val="Normal"/>
    <w:link w:val="FooterChar"/>
    <w:uiPriority w:val="99"/>
    <w:unhideWhenUsed/>
    <w:rsid w:val="00984004"/>
    <w:pPr>
      <w:tabs>
        <w:tab w:val="center" w:pos="4680"/>
        <w:tab w:val="right" w:pos="9360"/>
      </w:tabs>
    </w:pPr>
  </w:style>
  <w:style w:type="character" w:customStyle="1" w:styleId="FooterChar">
    <w:name w:val="Footer Char"/>
    <w:basedOn w:val="DefaultParagraphFont"/>
    <w:link w:val="Footer"/>
    <w:uiPriority w:val="99"/>
    <w:rsid w:val="0098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CLO Assessment:  Communication</vt:lpstr>
    </vt:vector>
  </TitlesOfParts>
  <Company>ecc</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 Assessment:  Communication</dc:title>
  <dc:creator>aramburu</dc:creator>
  <cp:lastModifiedBy>lpavia</cp:lastModifiedBy>
  <cp:revision>2</cp:revision>
  <cp:lastPrinted>2012-05-16T17:15:00Z</cp:lastPrinted>
  <dcterms:created xsi:type="dcterms:W3CDTF">2012-05-16T17:33:00Z</dcterms:created>
  <dcterms:modified xsi:type="dcterms:W3CDTF">2012-05-16T17:33:00Z</dcterms:modified>
</cp:coreProperties>
</file>