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43" w:rsidRDefault="008D2A43" w:rsidP="008D2A43">
      <w:pPr>
        <w:pStyle w:val="BodyText"/>
        <w:ind w:left="360"/>
        <w:rPr>
          <w:sz w:val="24"/>
          <w:szCs w:val="24"/>
        </w:rPr>
      </w:pPr>
      <w:r>
        <w:rPr>
          <w:sz w:val="24"/>
          <w:szCs w:val="24"/>
        </w:rPr>
        <w:br/>
      </w:r>
    </w:p>
    <w:p w:rsidR="006C6596" w:rsidRDefault="006C6596" w:rsidP="008D2A43">
      <w:pPr>
        <w:pStyle w:val="BodyText"/>
        <w:rPr>
          <w:b/>
          <w:sz w:val="24"/>
          <w:szCs w:val="24"/>
          <w:u w:val="single"/>
        </w:rPr>
      </w:pPr>
      <w:r>
        <w:rPr>
          <w:b/>
          <w:sz w:val="24"/>
          <w:szCs w:val="24"/>
          <w:u w:val="single"/>
        </w:rPr>
        <w:t>Assessment for Second Year Music</w:t>
      </w:r>
      <w:r w:rsidRPr="006C6596">
        <w:rPr>
          <w:b/>
          <w:sz w:val="24"/>
          <w:szCs w:val="24"/>
          <w:u w:val="single"/>
        </w:rPr>
        <w:t xml:space="preserve"> </w:t>
      </w:r>
      <w:r w:rsidRPr="001D43E8">
        <w:rPr>
          <w:b/>
          <w:sz w:val="24"/>
          <w:szCs w:val="24"/>
          <w:u w:val="single"/>
        </w:rPr>
        <w:t xml:space="preserve">Written </w:t>
      </w:r>
      <w:r>
        <w:rPr>
          <w:b/>
          <w:sz w:val="24"/>
          <w:szCs w:val="24"/>
          <w:u w:val="single"/>
        </w:rPr>
        <w:t>T</w:t>
      </w:r>
      <w:r w:rsidR="008D2A43" w:rsidRPr="001D43E8">
        <w:rPr>
          <w:b/>
          <w:sz w:val="24"/>
          <w:szCs w:val="24"/>
          <w:u w:val="single"/>
        </w:rPr>
        <w:t>heory (Music Theory III and IV)</w:t>
      </w:r>
      <w:r w:rsidR="009A0631" w:rsidRPr="001D43E8">
        <w:rPr>
          <w:b/>
          <w:sz w:val="24"/>
          <w:szCs w:val="24"/>
          <w:u w:val="single"/>
        </w:rPr>
        <w:t xml:space="preserve">: </w:t>
      </w:r>
    </w:p>
    <w:p w:rsidR="006C6596" w:rsidRPr="006C6596" w:rsidRDefault="006C6596" w:rsidP="008D2A43">
      <w:pPr>
        <w:pStyle w:val="BodyText"/>
        <w:rPr>
          <w:sz w:val="24"/>
          <w:szCs w:val="24"/>
        </w:rPr>
      </w:pPr>
      <w:r>
        <w:rPr>
          <w:sz w:val="24"/>
          <w:szCs w:val="24"/>
        </w:rPr>
        <w:t>Submitted by Jennifer Judd</w:t>
      </w:r>
    </w:p>
    <w:p w:rsidR="006C6596" w:rsidRDefault="006C6596" w:rsidP="008D2A43">
      <w:pPr>
        <w:pStyle w:val="BodyText"/>
        <w:rPr>
          <w:b/>
          <w:sz w:val="24"/>
          <w:szCs w:val="24"/>
        </w:rPr>
      </w:pPr>
    </w:p>
    <w:p w:rsidR="009A0631" w:rsidRPr="009A0631" w:rsidRDefault="009A0631" w:rsidP="008D2A43">
      <w:pPr>
        <w:pStyle w:val="BodyText"/>
        <w:rPr>
          <w:b/>
          <w:sz w:val="24"/>
          <w:szCs w:val="24"/>
        </w:rPr>
      </w:pPr>
      <w:r w:rsidRPr="009A0631">
        <w:rPr>
          <w:b/>
          <w:sz w:val="24"/>
          <w:szCs w:val="24"/>
        </w:rPr>
        <w:t>Objectives assessed</w:t>
      </w:r>
    </w:p>
    <w:p w:rsidR="009A0631" w:rsidRDefault="009A0631" w:rsidP="008D2A43">
      <w:pPr>
        <w:pStyle w:val="BodyText"/>
        <w:rPr>
          <w:sz w:val="24"/>
          <w:szCs w:val="24"/>
        </w:rPr>
      </w:pPr>
      <w:r>
        <w:rPr>
          <w:sz w:val="24"/>
          <w:szCs w:val="24"/>
        </w:rPr>
        <w:t xml:space="preserve">The following are the </w:t>
      </w:r>
      <w:r w:rsidR="006C6596">
        <w:rPr>
          <w:sz w:val="24"/>
          <w:szCs w:val="24"/>
        </w:rPr>
        <w:t xml:space="preserve">assessed </w:t>
      </w:r>
      <w:r>
        <w:rPr>
          <w:sz w:val="24"/>
          <w:szCs w:val="24"/>
        </w:rPr>
        <w:t xml:space="preserve">written objectives for the music theory courses </w:t>
      </w:r>
      <w:r w:rsidR="006C6596">
        <w:rPr>
          <w:sz w:val="24"/>
          <w:szCs w:val="24"/>
        </w:rPr>
        <w:t>III and IV:</w:t>
      </w:r>
    </w:p>
    <w:p w:rsidR="009A0631" w:rsidRDefault="009A0631" w:rsidP="009A0631">
      <w:pPr>
        <w:pStyle w:val="BodyText"/>
        <w:rPr>
          <w:sz w:val="24"/>
          <w:szCs w:val="24"/>
        </w:rPr>
      </w:pPr>
      <w:r w:rsidRPr="009A0631">
        <w:rPr>
          <w:i/>
          <w:sz w:val="24"/>
          <w:szCs w:val="24"/>
        </w:rPr>
        <w:t xml:space="preserve">Music Theory III: </w:t>
      </w:r>
      <w:r>
        <w:rPr>
          <w:sz w:val="24"/>
          <w:szCs w:val="24"/>
        </w:rPr>
        <w:t>Identification of borrowed chords, Neapolitan Sixth and Augmented Sixth chords and apply them to part writing exercises</w:t>
      </w:r>
    </w:p>
    <w:p w:rsidR="009A0631" w:rsidRDefault="009A0631" w:rsidP="009A0631">
      <w:pPr>
        <w:pStyle w:val="BodyText"/>
        <w:rPr>
          <w:sz w:val="24"/>
          <w:szCs w:val="24"/>
        </w:rPr>
      </w:pPr>
      <w:r w:rsidRPr="009A0631">
        <w:rPr>
          <w:i/>
          <w:sz w:val="24"/>
          <w:szCs w:val="24"/>
        </w:rPr>
        <w:t>Music Theory IV</w:t>
      </w:r>
      <w:r>
        <w:rPr>
          <w:sz w:val="24"/>
          <w:szCs w:val="24"/>
        </w:rPr>
        <w:t>:  Identification of borrowed chords, Neapolitan Sixth and Augmented Sixth chords and apply them to part writing exercises</w:t>
      </w:r>
    </w:p>
    <w:p w:rsidR="009A0631" w:rsidRDefault="009A0631" w:rsidP="008D2A43">
      <w:pPr>
        <w:pStyle w:val="BodyText"/>
        <w:rPr>
          <w:sz w:val="24"/>
          <w:szCs w:val="24"/>
        </w:rPr>
      </w:pPr>
    </w:p>
    <w:p w:rsidR="008D2A43" w:rsidRPr="009A0631" w:rsidRDefault="008D2A43" w:rsidP="008D2A43">
      <w:pPr>
        <w:pStyle w:val="BodyText"/>
        <w:rPr>
          <w:b/>
          <w:sz w:val="24"/>
          <w:szCs w:val="24"/>
        </w:rPr>
      </w:pPr>
      <w:r w:rsidRPr="009A0631">
        <w:rPr>
          <w:b/>
          <w:sz w:val="24"/>
          <w:szCs w:val="24"/>
        </w:rPr>
        <w:t>Method</w:t>
      </w:r>
      <w:r w:rsidR="009A0631" w:rsidRPr="009A0631">
        <w:rPr>
          <w:b/>
          <w:sz w:val="24"/>
          <w:szCs w:val="24"/>
        </w:rPr>
        <w:t xml:space="preserve"> of assessment</w:t>
      </w:r>
    </w:p>
    <w:p w:rsidR="009A0631" w:rsidRDefault="009A0631" w:rsidP="00B76E25">
      <w:pPr>
        <w:pStyle w:val="BodyText"/>
        <w:spacing w:after="0"/>
        <w:ind w:firstLine="720"/>
        <w:rPr>
          <w:sz w:val="24"/>
          <w:szCs w:val="24"/>
        </w:rPr>
      </w:pPr>
      <w:r>
        <w:rPr>
          <w:sz w:val="24"/>
          <w:szCs w:val="24"/>
        </w:rPr>
        <w:t xml:space="preserve">The objectives identified above will be assessed using embedded assessment. A </w:t>
      </w:r>
      <w:proofErr w:type="gramStart"/>
      <w:r w:rsidR="00A0653B">
        <w:rPr>
          <w:sz w:val="24"/>
          <w:szCs w:val="24"/>
        </w:rPr>
        <w:t>pretest</w:t>
      </w:r>
      <w:r>
        <w:rPr>
          <w:sz w:val="24"/>
          <w:szCs w:val="24"/>
        </w:rPr>
        <w:t xml:space="preserve">  </w:t>
      </w:r>
      <w:r w:rsidR="00A0653B">
        <w:rPr>
          <w:sz w:val="24"/>
          <w:szCs w:val="24"/>
        </w:rPr>
        <w:t>was</w:t>
      </w:r>
      <w:proofErr w:type="gramEnd"/>
      <w:r w:rsidR="00A0653B">
        <w:rPr>
          <w:sz w:val="24"/>
          <w:szCs w:val="24"/>
        </w:rPr>
        <w:t xml:space="preserve"> </w:t>
      </w:r>
      <w:r>
        <w:rPr>
          <w:sz w:val="24"/>
          <w:szCs w:val="24"/>
        </w:rPr>
        <w:t xml:space="preserve">administered during the first </w:t>
      </w:r>
      <w:r w:rsidR="00A0653B">
        <w:rPr>
          <w:sz w:val="24"/>
          <w:szCs w:val="24"/>
        </w:rPr>
        <w:t xml:space="preserve">week </w:t>
      </w:r>
      <w:r>
        <w:rPr>
          <w:sz w:val="24"/>
          <w:szCs w:val="24"/>
        </w:rPr>
        <w:t xml:space="preserve">of Music Theory III. The test will contain questions that </w:t>
      </w:r>
      <w:r w:rsidR="008D0DCC">
        <w:rPr>
          <w:sz w:val="24"/>
          <w:szCs w:val="24"/>
        </w:rPr>
        <w:t>assess the</w:t>
      </w:r>
      <w:r>
        <w:rPr>
          <w:sz w:val="24"/>
          <w:szCs w:val="24"/>
        </w:rPr>
        <w:t xml:space="preserve"> written objectives of both Music Theory III and Music Theory IV.</w:t>
      </w:r>
      <w:r w:rsidR="00B76E25">
        <w:rPr>
          <w:sz w:val="24"/>
          <w:szCs w:val="24"/>
        </w:rPr>
        <w:t xml:space="preserve"> </w:t>
      </w:r>
      <w:r>
        <w:rPr>
          <w:sz w:val="24"/>
          <w:szCs w:val="24"/>
        </w:rPr>
        <w:t xml:space="preserve">The students will be required to provide their name </w:t>
      </w:r>
      <w:r w:rsidR="008D0DCC">
        <w:rPr>
          <w:sz w:val="24"/>
          <w:szCs w:val="24"/>
        </w:rPr>
        <w:t>when taking</w:t>
      </w:r>
      <w:r>
        <w:rPr>
          <w:sz w:val="24"/>
          <w:szCs w:val="24"/>
        </w:rPr>
        <w:t xml:space="preserve"> the test for tracking purposes.</w:t>
      </w:r>
    </w:p>
    <w:p w:rsidR="008F309B" w:rsidRDefault="008F309B" w:rsidP="00A0653B">
      <w:pPr>
        <w:pStyle w:val="BodyText"/>
        <w:rPr>
          <w:sz w:val="24"/>
          <w:szCs w:val="24"/>
        </w:rPr>
      </w:pPr>
    </w:p>
    <w:p w:rsidR="00A0653B" w:rsidRDefault="008F309B" w:rsidP="00A0653B">
      <w:pPr>
        <w:pStyle w:val="BodyText"/>
        <w:rPr>
          <w:sz w:val="24"/>
          <w:szCs w:val="24"/>
        </w:rPr>
      </w:pPr>
      <w:r>
        <w:rPr>
          <w:b/>
          <w:sz w:val="24"/>
          <w:szCs w:val="24"/>
        </w:rPr>
        <w:t>Evaluating Students’ Learning Outcome</w:t>
      </w:r>
      <w:bookmarkStart w:id="0" w:name="_GoBack"/>
      <w:bookmarkEnd w:id="0"/>
      <w:r w:rsidR="00B76E25">
        <w:rPr>
          <w:sz w:val="24"/>
          <w:szCs w:val="24"/>
        </w:rPr>
        <w:tab/>
      </w:r>
    </w:p>
    <w:p w:rsidR="00B76E25" w:rsidRDefault="009A0631" w:rsidP="00A0653B">
      <w:pPr>
        <w:pStyle w:val="BodyText"/>
        <w:ind w:firstLine="720"/>
        <w:rPr>
          <w:sz w:val="24"/>
          <w:szCs w:val="24"/>
        </w:rPr>
      </w:pPr>
      <w:r>
        <w:rPr>
          <w:sz w:val="24"/>
          <w:szCs w:val="24"/>
        </w:rPr>
        <w:t xml:space="preserve">The questions from the pretest </w:t>
      </w:r>
      <w:r w:rsidR="00B76E25">
        <w:rPr>
          <w:sz w:val="24"/>
          <w:szCs w:val="24"/>
        </w:rPr>
        <w:t xml:space="preserve">that correspond to each </w:t>
      </w:r>
      <w:r w:rsidR="008D0DCC">
        <w:rPr>
          <w:sz w:val="24"/>
          <w:szCs w:val="24"/>
        </w:rPr>
        <w:t xml:space="preserve">music theory </w:t>
      </w:r>
      <w:r w:rsidR="00B76E25">
        <w:rPr>
          <w:sz w:val="24"/>
          <w:szCs w:val="24"/>
        </w:rPr>
        <w:t xml:space="preserve">course </w:t>
      </w:r>
      <w:r>
        <w:rPr>
          <w:sz w:val="24"/>
          <w:szCs w:val="24"/>
        </w:rPr>
        <w:t xml:space="preserve">will be embedded </w:t>
      </w:r>
      <w:r w:rsidR="008D0DCC">
        <w:rPr>
          <w:sz w:val="24"/>
          <w:szCs w:val="24"/>
        </w:rPr>
        <w:t>in</w:t>
      </w:r>
      <w:r>
        <w:rPr>
          <w:sz w:val="24"/>
          <w:szCs w:val="24"/>
        </w:rPr>
        <w:t xml:space="preserve"> the </w:t>
      </w:r>
      <w:r w:rsidR="00B76E25">
        <w:rPr>
          <w:sz w:val="24"/>
          <w:szCs w:val="24"/>
        </w:rPr>
        <w:t xml:space="preserve">respective </w:t>
      </w:r>
      <w:r>
        <w:rPr>
          <w:sz w:val="24"/>
          <w:szCs w:val="24"/>
        </w:rPr>
        <w:t>final exams</w:t>
      </w:r>
      <w:r w:rsidR="000064A0">
        <w:rPr>
          <w:sz w:val="24"/>
          <w:szCs w:val="24"/>
        </w:rPr>
        <w:t xml:space="preserve">.  The students’ score </w:t>
      </w:r>
      <w:r w:rsidR="00B76E25">
        <w:rPr>
          <w:sz w:val="24"/>
          <w:szCs w:val="24"/>
        </w:rPr>
        <w:t xml:space="preserve">on the embedded questions will be recorded </w:t>
      </w:r>
      <w:r w:rsidR="008D0DCC">
        <w:rPr>
          <w:sz w:val="24"/>
          <w:szCs w:val="24"/>
        </w:rPr>
        <w:t>in</w:t>
      </w:r>
      <w:r w:rsidR="00B76E25">
        <w:rPr>
          <w:sz w:val="24"/>
          <w:szCs w:val="24"/>
        </w:rPr>
        <w:t xml:space="preserve"> the same file as the pretest scores. The difference in the number of questions the student answered correctly on the pre and post tests will be compared. If the students on average score higher on the </w:t>
      </w:r>
      <w:proofErr w:type="spellStart"/>
      <w:r w:rsidR="00B76E25">
        <w:rPr>
          <w:sz w:val="24"/>
          <w:szCs w:val="24"/>
        </w:rPr>
        <w:t>post tests</w:t>
      </w:r>
      <w:proofErr w:type="spellEnd"/>
      <w:r w:rsidR="00B76E25">
        <w:rPr>
          <w:sz w:val="24"/>
          <w:szCs w:val="24"/>
        </w:rPr>
        <w:t xml:space="preserve"> than the pretest then this will indicate </w:t>
      </w:r>
      <w:r w:rsidR="008D0DCC">
        <w:rPr>
          <w:sz w:val="24"/>
          <w:szCs w:val="24"/>
        </w:rPr>
        <w:t>the learning objective is being met by the course</w:t>
      </w:r>
      <w:r w:rsidR="00B76E25">
        <w:rPr>
          <w:sz w:val="24"/>
          <w:szCs w:val="24"/>
        </w:rPr>
        <w:t>.</w:t>
      </w:r>
    </w:p>
    <w:p w:rsidR="009A0631" w:rsidRDefault="00B76E25" w:rsidP="008F309B">
      <w:pPr>
        <w:pStyle w:val="BodyText"/>
        <w:ind w:firstLine="720"/>
        <w:rPr>
          <w:sz w:val="24"/>
          <w:szCs w:val="24"/>
        </w:rPr>
      </w:pPr>
      <w:r>
        <w:rPr>
          <w:sz w:val="24"/>
          <w:szCs w:val="24"/>
        </w:rPr>
        <w:t xml:space="preserve">We will also be able to track individual questions using this technique. If certain questions are </w:t>
      </w:r>
      <w:r w:rsidR="008D0DCC">
        <w:rPr>
          <w:sz w:val="24"/>
          <w:szCs w:val="24"/>
        </w:rPr>
        <w:t>scoring consistently low</w:t>
      </w:r>
      <w:r>
        <w:rPr>
          <w:sz w:val="24"/>
          <w:szCs w:val="24"/>
        </w:rPr>
        <w:t xml:space="preserve"> on the </w:t>
      </w:r>
      <w:proofErr w:type="spellStart"/>
      <w:r>
        <w:rPr>
          <w:sz w:val="24"/>
          <w:szCs w:val="24"/>
        </w:rPr>
        <w:t>post tests</w:t>
      </w:r>
      <w:proofErr w:type="spellEnd"/>
      <w:r>
        <w:rPr>
          <w:sz w:val="24"/>
          <w:szCs w:val="24"/>
        </w:rPr>
        <w:t xml:space="preserve"> we will examine how this information is taught and determine how to improve our instruction in these areas.  </w:t>
      </w:r>
    </w:p>
    <w:p w:rsidR="009A0631" w:rsidRDefault="009A0631" w:rsidP="008D2A43">
      <w:pPr>
        <w:pStyle w:val="BodyText"/>
        <w:ind w:left="360"/>
        <w:rPr>
          <w:sz w:val="24"/>
          <w:szCs w:val="24"/>
        </w:rPr>
      </w:pPr>
    </w:p>
    <w:p w:rsidR="009A0631" w:rsidRDefault="009A0631" w:rsidP="008D2A43">
      <w:pPr>
        <w:pStyle w:val="BodyText"/>
        <w:ind w:left="360"/>
        <w:rPr>
          <w:sz w:val="24"/>
          <w:szCs w:val="24"/>
        </w:rPr>
      </w:pPr>
    </w:p>
    <w:p w:rsidR="009A0631" w:rsidRDefault="009A0631" w:rsidP="008D2A43">
      <w:pPr>
        <w:pStyle w:val="BodyText"/>
        <w:ind w:left="360"/>
        <w:rPr>
          <w:sz w:val="24"/>
          <w:szCs w:val="24"/>
        </w:rPr>
      </w:pPr>
    </w:p>
    <w:sectPr w:rsidR="009A0631" w:rsidSect="0035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37A6"/>
    <w:multiLevelType w:val="hybridMultilevel"/>
    <w:tmpl w:val="078CFB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8A"/>
    <w:rsid w:val="000064A0"/>
    <w:rsid w:val="001D43E8"/>
    <w:rsid w:val="002467C6"/>
    <w:rsid w:val="003579E4"/>
    <w:rsid w:val="004E728A"/>
    <w:rsid w:val="004F4FAB"/>
    <w:rsid w:val="006C6596"/>
    <w:rsid w:val="007A0263"/>
    <w:rsid w:val="008D0DCC"/>
    <w:rsid w:val="008D2A43"/>
    <w:rsid w:val="008F309B"/>
    <w:rsid w:val="009A0631"/>
    <w:rsid w:val="009D3C76"/>
    <w:rsid w:val="00A0653B"/>
    <w:rsid w:val="00B235FE"/>
    <w:rsid w:val="00B7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E728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E728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E728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E728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Judd</dc:creator>
  <cp:lastModifiedBy>Windows User</cp:lastModifiedBy>
  <cp:revision>5</cp:revision>
  <dcterms:created xsi:type="dcterms:W3CDTF">2013-02-01T13:10:00Z</dcterms:created>
  <dcterms:modified xsi:type="dcterms:W3CDTF">2013-02-01T13:35:00Z</dcterms:modified>
</cp:coreProperties>
</file>