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E" w:rsidRDefault="00FF1257" w:rsidP="008711AB">
      <w:pPr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</w:t>
      </w:r>
      <w:r w:rsidR="00C155E7">
        <w:rPr>
          <w:b/>
          <w:sz w:val="28"/>
          <w:szCs w:val="28"/>
          <w:u w:val="single"/>
        </w:rPr>
        <w:t xml:space="preserve"> </w:t>
      </w:r>
      <w:r w:rsidR="005D29BD">
        <w:rPr>
          <w:b/>
          <w:sz w:val="28"/>
          <w:szCs w:val="28"/>
          <w:u w:val="single"/>
        </w:rPr>
        <w:t xml:space="preserve">Tech </w:t>
      </w:r>
      <w:bookmarkStart w:id="0" w:name="_GoBack"/>
      <w:bookmarkEnd w:id="0"/>
      <w:r w:rsidR="00C155E7">
        <w:rPr>
          <w:b/>
          <w:sz w:val="28"/>
          <w:szCs w:val="28"/>
          <w:u w:val="single"/>
        </w:rPr>
        <w:t>Department Assessment Plan 2012-2013</w:t>
      </w:r>
    </w:p>
    <w:p w:rsidR="008711AB" w:rsidRDefault="00583D7B" w:rsidP="008711A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Submitted by David Hood</w:t>
      </w:r>
    </w:p>
    <w:p w:rsidR="008711AB" w:rsidRPr="008711AB" w:rsidRDefault="008711AB" w:rsidP="008711AB">
      <w:pPr>
        <w:ind w:left="0" w:firstLine="0"/>
        <w:jc w:val="center"/>
        <w:rPr>
          <w:b/>
          <w:sz w:val="24"/>
          <w:szCs w:val="24"/>
        </w:rPr>
      </w:pPr>
      <w:r w:rsidRPr="008711AB">
        <w:rPr>
          <w:b/>
          <w:sz w:val="24"/>
          <w:szCs w:val="24"/>
        </w:rPr>
        <w:t>East Central College</w:t>
      </w:r>
    </w:p>
    <w:p w:rsidR="008711AB" w:rsidRPr="008711AB" w:rsidRDefault="00FF1257" w:rsidP="008711AB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Plan</w:t>
      </w:r>
      <w:r w:rsidR="008711AB" w:rsidRPr="008711AB">
        <w:rPr>
          <w:b/>
          <w:sz w:val="24"/>
          <w:szCs w:val="24"/>
        </w:rPr>
        <w:t>: Course/Curriculum</w:t>
      </w:r>
    </w:p>
    <w:p w:rsidR="008711AB" w:rsidRDefault="008711AB" w:rsidP="008711AB">
      <w:pPr>
        <w:ind w:left="0" w:firstLine="0"/>
        <w:rPr>
          <w:sz w:val="24"/>
          <w:szCs w:val="24"/>
        </w:rPr>
      </w:pPr>
    </w:p>
    <w:p w:rsidR="008711AB" w:rsidRDefault="008711AB" w:rsidP="008711A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Division: Education and Social Science</w:t>
      </w:r>
    </w:p>
    <w:p w:rsidR="008711AB" w:rsidRDefault="008711AB" w:rsidP="008711A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Course/Curricul</w:t>
      </w:r>
      <w:r w:rsidR="00583D7B">
        <w:rPr>
          <w:sz w:val="24"/>
          <w:szCs w:val="24"/>
        </w:rPr>
        <w:t>um Name: Business Technology Program</w:t>
      </w:r>
    </w:p>
    <w:p w:rsidR="008711AB" w:rsidRDefault="008711AB" w:rsidP="008711AB">
      <w:pPr>
        <w:ind w:left="0" w:firstLine="0"/>
        <w:rPr>
          <w:sz w:val="24"/>
          <w:szCs w:val="24"/>
        </w:rPr>
      </w:pPr>
    </w:p>
    <w:p w:rsidR="008711AB" w:rsidRPr="008711AB" w:rsidRDefault="008711AB" w:rsidP="008711AB">
      <w:pPr>
        <w:ind w:left="0" w:firstLine="0"/>
        <w:rPr>
          <w:b/>
          <w:sz w:val="24"/>
          <w:szCs w:val="24"/>
        </w:rPr>
      </w:pPr>
      <w:r w:rsidRPr="008711AB">
        <w:rPr>
          <w:b/>
          <w:sz w:val="24"/>
          <w:szCs w:val="24"/>
        </w:rPr>
        <w:t xml:space="preserve">Intended </w:t>
      </w:r>
      <w:r w:rsidR="00583D7B">
        <w:rPr>
          <w:b/>
          <w:sz w:val="24"/>
          <w:szCs w:val="24"/>
        </w:rPr>
        <w:t>Program</w:t>
      </w:r>
      <w:r w:rsidRPr="008711AB">
        <w:rPr>
          <w:b/>
          <w:sz w:val="24"/>
          <w:szCs w:val="24"/>
        </w:rPr>
        <w:t xml:space="preserve"> Outcome</w:t>
      </w:r>
      <w:r>
        <w:rPr>
          <w:b/>
          <w:sz w:val="24"/>
          <w:szCs w:val="24"/>
        </w:rPr>
        <w:t>:</w:t>
      </w:r>
    </w:p>
    <w:p w:rsidR="008711AB" w:rsidRPr="00897CA6" w:rsidRDefault="008711AB" w:rsidP="00897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CA6">
        <w:rPr>
          <w:sz w:val="24"/>
          <w:szCs w:val="24"/>
        </w:rPr>
        <w:t>I</w:t>
      </w:r>
      <w:r w:rsidRPr="00897CA6">
        <w:rPr>
          <w:rFonts w:ascii="Calibri" w:eastAsia="Calibri" w:hAnsi="Calibri" w:cs="Times New Roman"/>
          <w:sz w:val="24"/>
          <w:szCs w:val="24"/>
        </w:rPr>
        <w:t xml:space="preserve">ntroduce </w:t>
      </w:r>
      <w:r w:rsidR="005148CF">
        <w:rPr>
          <w:rFonts w:ascii="Calibri" w:eastAsia="Calibri" w:hAnsi="Calibri" w:cs="Times New Roman"/>
          <w:sz w:val="24"/>
          <w:szCs w:val="24"/>
        </w:rPr>
        <w:t>and explore office technology applications. (i.e. Microsoft Office</w:t>
      </w:r>
      <w:r w:rsidR="0030728E">
        <w:rPr>
          <w:rFonts w:ascii="Calibri" w:eastAsia="Calibri" w:hAnsi="Calibri" w:cs="Times New Roman"/>
          <w:sz w:val="24"/>
          <w:szCs w:val="24"/>
        </w:rPr>
        <w:t xml:space="preserve">, </w:t>
      </w:r>
      <w:r w:rsidR="00737963">
        <w:rPr>
          <w:rFonts w:ascii="Calibri" w:eastAsia="Calibri" w:hAnsi="Calibri" w:cs="Times New Roman"/>
          <w:sz w:val="24"/>
          <w:szCs w:val="24"/>
        </w:rPr>
        <w:t>QuickB</w:t>
      </w:r>
      <w:r w:rsidR="0030728E">
        <w:rPr>
          <w:rFonts w:ascii="Calibri" w:eastAsia="Calibri" w:hAnsi="Calibri" w:cs="Times New Roman"/>
          <w:sz w:val="24"/>
          <w:szCs w:val="24"/>
        </w:rPr>
        <w:t>ooks</w:t>
      </w:r>
      <w:r w:rsidR="005148CF">
        <w:rPr>
          <w:rFonts w:ascii="Calibri" w:eastAsia="Calibri" w:hAnsi="Calibri" w:cs="Times New Roman"/>
          <w:sz w:val="24"/>
          <w:szCs w:val="24"/>
        </w:rPr>
        <w:t>)</w:t>
      </w:r>
    </w:p>
    <w:p w:rsidR="00897CA6" w:rsidRPr="00897CA6" w:rsidRDefault="00897CA6" w:rsidP="00897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CA6">
        <w:rPr>
          <w:sz w:val="24"/>
          <w:szCs w:val="24"/>
        </w:rPr>
        <w:t>Explore</w:t>
      </w:r>
      <w:r w:rsidR="008711AB" w:rsidRPr="00897CA6">
        <w:rPr>
          <w:rFonts w:ascii="Calibri" w:eastAsia="Calibri" w:hAnsi="Calibri" w:cs="Times New Roman"/>
          <w:sz w:val="24"/>
          <w:szCs w:val="24"/>
        </w:rPr>
        <w:t xml:space="preserve"> </w:t>
      </w:r>
      <w:r w:rsidR="005148CF">
        <w:rPr>
          <w:rFonts w:ascii="Calibri" w:eastAsia="Calibri" w:hAnsi="Calibri" w:cs="Times New Roman"/>
          <w:sz w:val="24"/>
          <w:szCs w:val="24"/>
        </w:rPr>
        <w:t xml:space="preserve">and develop personal </w:t>
      </w:r>
      <w:r w:rsidR="00981839">
        <w:rPr>
          <w:rFonts w:ascii="Calibri" w:eastAsia="Calibri" w:hAnsi="Calibri" w:cs="Times New Roman"/>
          <w:sz w:val="24"/>
          <w:szCs w:val="24"/>
        </w:rPr>
        <w:t xml:space="preserve">and professional </w:t>
      </w:r>
      <w:r w:rsidR="005148CF">
        <w:rPr>
          <w:rFonts w:ascii="Calibri" w:eastAsia="Calibri" w:hAnsi="Calibri" w:cs="Times New Roman"/>
          <w:sz w:val="24"/>
          <w:szCs w:val="24"/>
        </w:rPr>
        <w:t>skills</w:t>
      </w:r>
      <w:r w:rsidR="00981839">
        <w:rPr>
          <w:rFonts w:ascii="Calibri" w:eastAsia="Calibri" w:hAnsi="Calibri" w:cs="Times New Roman"/>
          <w:sz w:val="24"/>
          <w:szCs w:val="24"/>
        </w:rPr>
        <w:t xml:space="preserve"> and abilities</w:t>
      </w:r>
    </w:p>
    <w:p w:rsidR="00897CA6" w:rsidRDefault="005148CF" w:rsidP="00897C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Communicate in a clear, complete courteous manner personally and professionally</w:t>
      </w:r>
    </w:p>
    <w:p w:rsidR="00981839" w:rsidRPr="00897CA6" w:rsidRDefault="00981839" w:rsidP="00897C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Embrace the concept of professional development and lifelong learning</w:t>
      </w:r>
    </w:p>
    <w:p w:rsidR="008711AB" w:rsidRPr="00897CA6" w:rsidRDefault="008711AB" w:rsidP="00981839">
      <w:pPr>
        <w:pStyle w:val="ListParagraph"/>
        <w:ind w:firstLine="0"/>
        <w:rPr>
          <w:rFonts w:ascii="Calibri" w:eastAsia="Calibri" w:hAnsi="Calibri" w:cs="Times New Roman"/>
          <w:sz w:val="24"/>
          <w:szCs w:val="24"/>
        </w:rPr>
      </w:pPr>
    </w:p>
    <w:p w:rsidR="008711AB" w:rsidRPr="008711AB" w:rsidRDefault="008711AB" w:rsidP="008711AB">
      <w:pPr>
        <w:ind w:left="0" w:firstLine="0"/>
        <w:rPr>
          <w:rFonts w:ascii="Calibri" w:eastAsia="Calibri" w:hAnsi="Calibri" w:cs="Times New Roman"/>
          <w:b/>
          <w:sz w:val="24"/>
          <w:szCs w:val="24"/>
        </w:rPr>
      </w:pPr>
      <w:r w:rsidRPr="008711AB">
        <w:rPr>
          <w:rFonts w:ascii="Calibri" w:eastAsia="Calibri" w:hAnsi="Calibri" w:cs="Times New Roman"/>
          <w:b/>
          <w:sz w:val="24"/>
          <w:szCs w:val="24"/>
        </w:rPr>
        <w:t>Upon succ</w:t>
      </w:r>
      <w:r w:rsidR="00BA6818">
        <w:rPr>
          <w:rFonts w:ascii="Calibri" w:eastAsia="Calibri" w:hAnsi="Calibri" w:cs="Times New Roman"/>
          <w:b/>
          <w:sz w:val="24"/>
          <w:szCs w:val="24"/>
        </w:rPr>
        <w:t>essful completion of this program</w:t>
      </w:r>
      <w:r w:rsidRPr="008711AB">
        <w:rPr>
          <w:rFonts w:ascii="Calibri" w:eastAsia="Calibri" w:hAnsi="Calibri" w:cs="Times New Roman"/>
          <w:b/>
          <w:sz w:val="24"/>
          <w:szCs w:val="24"/>
        </w:rPr>
        <w:t>, student will be able to:</w:t>
      </w:r>
    </w:p>
    <w:p w:rsidR="008711AB" w:rsidRPr="008711AB" w:rsidRDefault="0022464C" w:rsidP="008711AB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importance and value of good customer service</w:t>
      </w:r>
    </w:p>
    <w:p w:rsidR="008711AB" w:rsidRPr="008711AB" w:rsidRDefault="0022464C" w:rsidP="008711AB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Create and interpret technical reports</w:t>
      </w:r>
    </w:p>
    <w:p w:rsidR="008711AB" w:rsidRPr="008711AB" w:rsidRDefault="0022464C" w:rsidP="008711AB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methods for dependability and accountability relating to work performance</w:t>
      </w:r>
    </w:p>
    <w:p w:rsidR="008711AB" w:rsidRPr="008711AB" w:rsidRDefault="00AA2ACD" w:rsidP="008711AB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Function as a team member to identify and solve operational problems</w:t>
      </w:r>
    </w:p>
    <w:p w:rsidR="008711AB" w:rsidRPr="008711AB" w:rsidRDefault="00AA2ACD" w:rsidP="008711AB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Present information for projects using appropriate media, graphics etc.</w:t>
      </w:r>
    </w:p>
    <w:p w:rsidR="008711AB" w:rsidRPr="008711AB" w:rsidRDefault="00AA2ACD" w:rsidP="008711AB">
      <w:pPr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Identify and evaluate how information technology </w:t>
      </w:r>
      <w:r w:rsidR="0030728E">
        <w:rPr>
          <w:rFonts w:ascii="Calibri" w:eastAsia="Calibri" w:hAnsi="Calibri" w:cs="Times New Roman"/>
          <w:sz w:val="24"/>
          <w:szCs w:val="24"/>
        </w:rPr>
        <w:t>can impact</w:t>
      </w:r>
      <w:r>
        <w:rPr>
          <w:rFonts w:ascii="Calibri" w:eastAsia="Calibri" w:hAnsi="Calibri" w:cs="Times New Roman"/>
          <w:sz w:val="24"/>
          <w:szCs w:val="24"/>
        </w:rPr>
        <w:t xml:space="preserve"> business processes</w:t>
      </w:r>
    </w:p>
    <w:p w:rsidR="008711AB" w:rsidRDefault="008711AB" w:rsidP="008711AB">
      <w:pPr>
        <w:ind w:left="0" w:firstLine="0"/>
        <w:rPr>
          <w:sz w:val="24"/>
          <w:szCs w:val="24"/>
        </w:rPr>
      </w:pPr>
    </w:p>
    <w:p w:rsidR="00897CA6" w:rsidRDefault="00897CA6" w:rsidP="008711AB">
      <w:pPr>
        <w:ind w:left="0" w:firstLine="0"/>
        <w:rPr>
          <w:b/>
          <w:sz w:val="24"/>
          <w:szCs w:val="24"/>
        </w:rPr>
      </w:pPr>
      <w:r w:rsidRPr="00897CA6">
        <w:rPr>
          <w:b/>
          <w:sz w:val="24"/>
          <w:szCs w:val="24"/>
        </w:rPr>
        <w:t>Means of Assessment</w:t>
      </w:r>
    </w:p>
    <w:p w:rsidR="00897CA6" w:rsidRPr="00897CA6" w:rsidRDefault="00897CA6" w:rsidP="00897C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CA6">
        <w:rPr>
          <w:sz w:val="24"/>
          <w:szCs w:val="24"/>
        </w:rPr>
        <w:t>Case studies</w:t>
      </w:r>
    </w:p>
    <w:p w:rsidR="00897CA6" w:rsidRPr="00897CA6" w:rsidRDefault="00897CA6" w:rsidP="00897C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CA6">
        <w:rPr>
          <w:sz w:val="24"/>
          <w:szCs w:val="24"/>
        </w:rPr>
        <w:t>Projects</w:t>
      </w:r>
    </w:p>
    <w:p w:rsidR="00897CA6" w:rsidRPr="00897CA6" w:rsidRDefault="00897CA6" w:rsidP="00897C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CA6">
        <w:rPr>
          <w:sz w:val="24"/>
          <w:szCs w:val="24"/>
        </w:rPr>
        <w:t>Presentations</w:t>
      </w:r>
    </w:p>
    <w:p w:rsidR="00897CA6" w:rsidRDefault="00897CA6" w:rsidP="00897C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CA6">
        <w:rPr>
          <w:sz w:val="24"/>
          <w:szCs w:val="24"/>
        </w:rPr>
        <w:t>Exams</w:t>
      </w:r>
    </w:p>
    <w:p w:rsidR="00897CA6" w:rsidRDefault="00B82C25" w:rsidP="00897C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2C25">
        <w:rPr>
          <w:sz w:val="24"/>
          <w:szCs w:val="24"/>
        </w:rPr>
        <w:t xml:space="preserve">The </w:t>
      </w:r>
      <w:r w:rsidRPr="00B82C25">
        <w:rPr>
          <w:iCs/>
          <w:sz w:val="24"/>
          <w:szCs w:val="24"/>
        </w:rPr>
        <w:t>National Occupational Competency Testing Institute</w:t>
      </w:r>
      <w:r w:rsidRPr="00B82C25">
        <w:rPr>
          <w:sz w:val="24"/>
          <w:szCs w:val="24"/>
        </w:rPr>
        <w:t xml:space="preserve"> (</w:t>
      </w:r>
      <w:r w:rsidRPr="00B82C25">
        <w:rPr>
          <w:iCs/>
          <w:sz w:val="24"/>
          <w:szCs w:val="24"/>
        </w:rPr>
        <w:t>NOCTI</w:t>
      </w:r>
      <w:r w:rsidRPr="00B82C25">
        <w:rPr>
          <w:sz w:val="24"/>
          <w:szCs w:val="24"/>
        </w:rPr>
        <w:t>)</w:t>
      </w:r>
      <w:r w:rsidR="00897CA6" w:rsidRPr="00B82C25">
        <w:rPr>
          <w:sz w:val="24"/>
          <w:szCs w:val="24"/>
        </w:rPr>
        <w:t xml:space="preserve"> Exam</w:t>
      </w:r>
    </w:p>
    <w:p w:rsidR="00FF1257" w:rsidRPr="00B82C25" w:rsidRDefault="00FF1257" w:rsidP="00897C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CAAP Exam in select courses assessing Critical Thinking skills</w:t>
      </w:r>
    </w:p>
    <w:p w:rsidR="00897CA6" w:rsidRDefault="00897CA6" w:rsidP="008711AB">
      <w:pPr>
        <w:ind w:left="0" w:firstLine="0"/>
        <w:rPr>
          <w:sz w:val="24"/>
          <w:szCs w:val="24"/>
        </w:rPr>
      </w:pPr>
    </w:p>
    <w:p w:rsidR="00897CA6" w:rsidRPr="00897CA6" w:rsidRDefault="00897CA6" w:rsidP="008711AB">
      <w:pPr>
        <w:ind w:left="0" w:firstLine="0"/>
        <w:rPr>
          <w:b/>
          <w:sz w:val="24"/>
          <w:szCs w:val="24"/>
        </w:rPr>
      </w:pPr>
      <w:r w:rsidRPr="00897CA6">
        <w:rPr>
          <w:b/>
          <w:sz w:val="24"/>
          <w:szCs w:val="24"/>
        </w:rPr>
        <w:t>Defined/Established Criteria</w:t>
      </w:r>
    </w:p>
    <w:p w:rsidR="00897CA6" w:rsidRDefault="00897CA6" w:rsidP="00897C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7CA6">
        <w:rPr>
          <w:sz w:val="24"/>
          <w:szCs w:val="24"/>
        </w:rPr>
        <w:t>Students will achieve 80% of program goals and objectives</w:t>
      </w:r>
    </w:p>
    <w:p w:rsidR="00897CA6" w:rsidRDefault="00897CA6" w:rsidP="00897CA6">
      <w:pPr>
        <w:rPr>
          <w:sz w:val="24"/>
          <w:szCs w:val="24"/>
        </w:rPr>
      </w:pPr>
    </w:p>
    <w:p w:rsidR="00B82C25" w:rsidRDefault="00B82C25" w:rsidP="00B82C2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NOCTI exam is administered during the Capstone Business </w:t>
      </w:r>
      <w:r w:rsidR="00BA6818">
        <w:rPr>
          <w:sz w:val="24"/>
          <w:szCs w:val="24"/>
        </w:rPr>
        <w:t xml:space="preserve">Technology </w:t>
      </w:r>
      <w:r>
        <w:rPr>
          <w:sz w:val="24"/>
          <w:szCs w:val="24"/>
        </w:rPr>
        <w:t xml:space="preserve">course. This Capstone course is one of the last courses that students enroll in prior to graduation. </w:t>
      </w:r>
      <w:r w:rsidR="00FF1257">
        <w:rPr>
          <w:sz w:val="24"/>
          <w:szCs w:val="24"/>
        </w:rPr>
        <w:t xml:space="preserve">This exam meets the DESE requirements for a Technical Skills Assessment (TSA). </w:t>
      </w:r>
      <w:r>
        <w:rPr>
          <w:sz w:val="24"/>
          <w:szCs w:val="24"/>
        </w:rPr>
        <w:t>These areas include:</w:t>
      </w:r>
    </w:p>
    <w:p w:rsidR="00FF1257" w:rsidRDefault="00FF1257" w:rsidP="00B82C25">
      <w:pPr>
        <w:ind w:left="0" w:firstLine="0"/>
        <w:rPr>
          <w:sz w:val="24"/>
          <w:szCs w:val="24"/>
        </w:rPr>
      </w:pPr>
    </w:p>
    <w:p w:rsidR="00B82C25" w:rsidRPr="00B82C25" w:rsidRDefault="00BA6818" w:rsidP="00B82C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Computer Application</w:t>
      </w:r>
      <w:r w:rsidR="005148CF">
        <w:rPr>
          <w:sz w:val="24"/>
          <w:szCs w:val="24"/>
        </w:rPr>
        <w:t>s</w:t>
      </w:r>
    </w:p>
    <w:p w:rsidR="00B82C25" w:rsidRPr="00B82C25" w:rsidRDefault="00BA6818" w:rsidP="00B82C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in an Office</w:t>
      </w:r>
    </w:p>
    <w:p w:rsidR="00B82C25" w:rsidRPr="00B82C25" w:rsidRDefault="00BA6818" w:rsidP="00B82C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Records Management</w:t>
      </w:r>
    </w:p>
    <w:p w:rsidR="00B82C25" w:rsidRPr="00B82C25" w:rsidRDefault="00BA6818" w:rsidP="00B82C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Office Procedures</w:t>
      </w:r>
    </w:p>
    <w:p w:rsidR="00B82C25" w:rsidRPr="00B82C25" w:rsidRDefault="00BA6818" w:rsidP="00B82C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Accounting and Computational Skills</w:t>
      </w:r>
    </w:p>
    <w:p w:rsidR="0026586E" w:rsidRPr="00B82C25" w:rsidRDefault="0026586E" w:rsidP="00FF1257">
      <w:pPr>
        <w:pStyle w:val="ListParagraph"/>
        <w:ind w:firstLine="0"/>
        <w:rPr>
          <w:sz w:val="24"/>
          <w:szCs w:val="24"/>
        </w:rPr>
      </w:pPr>
    </w:p>
    <w:p w:rsidR="0026586E" w:rsidRPr="00897CA6" w:rsidRDefault="0026586E" w:rsidP="00897CA6">
      <w:pPr>
        <w:ind w:left="0" w:firstLine="0"/>
        <w:rPr>
          <w:sz w:val="24"/>
          <w:szCs w:val="24"/>
        </w:rPr>
      </w:pPr>
    </w:p>
    <w:sectPr w:rsidR="0026586E" w:rsidRPr="00897CA6" w:rsidSect="00F2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4F9"/>
    <w:multiLevelType w:val="hybridMultilevel"/>
    <w:tmpl w:val="922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C69"/>
    <w:multiLevelType w:val="hybridMultilevel"/>
    <w:tmpl w:val="6E1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841"/>
    <w:multiLevelType w:val="hybridMultilevel"/>
    <w:tmpl w:val="D1DC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6654"/>
    <w:multiLevelType w:val="hybridMultilevel"/>
    <w:tmpl w:val="C188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074C0"/>
    <w:multiLevelType w:val="hybridMultilevel"/>
    <w:tmpl w:val="6A3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81A6A"/>
    <w:multiLevelType w:val="hybridMultilevel"/>
    <w:tmpl w:val="02EC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80C03"/>
    <w:multiLevelType w:val="hybridMultilevel"/>
    <w:tmpl w:val="E20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4A1C"/>
    <w:multiLevelType w:val="hybridMultilevel"/>
    <w:tmpl w:val="CF56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B"/>
    <w:rsid w:val="000950B9"/>
    <w:rsid w:val="000E3F1D"/>
    <w:rsid w:val="000E602B"/>
    <w:rsid w:val="00104753"/>
    <w:rsid w:val="001254FD"/>
    <w:rsid w:val="001F5CC2"/>
    <w:rsid w:val="0022464C"/>
    <w:rsid w:val="0026586E"/>
    <w:rsid w:val="0030728E"/>
    <w:rsid w:val="0031663C"/>
    <w:rsid w:val="00346F9A"/>
    <w:rsid w:val="004104D8"/>
    <w:rsid w:val="0045523D"/>
    <w:rsid w:val="004A4FBB"/>
    <w:rsid w:val="004E2705"/>
    <w:rsid w:val="005148CF"/>
    <w:rsid w:val="00583D7B"/>
    <w:rsid w:val="005A6663"/>
    <w:rsid w:val="005D29BD"/>
    <w:rsid w:val="006616A7"/>
    <w:rsid w:val="00697E2E"/>
    <w:rsid w:val="00737963"/>
    <w:rsid w:val="008711AB"/>
    <w:rsid w:val="00897A4E"/>
    <w:rsid w:val="00897CA6"/>
    <w:rsid w:val="00981839"/>
    <w:rsid w:val="00990317"/>
    <w:rsid w:val="009F1383"/>
    <w:rsid w:val="009F3E6F"/>
    <w:rsid w:val="00A96A2B"/>
    <w:rsid w:val="00AA2ACD"/>
    <w:rsid w:val="00B82C25"/>
    <w:rsid w:val="00BA6818"/>
    <w:rsid w:val="00C155E7"/>
    <w:rsid w:val="00C16212"/>
    <w:rsid w:val="00C24B8B"/>
    <w:rsid w:val="00C467A0"/>
    <w:rsid w:val="00D2221D"/>
    <w:rsid w:val="00D66AF9"/>
    <w:rsid w:val="00DE0B9B"/>
    <w:rsid w:val="00E92C45"/>
    <w:rsid w:val="00F2461E"/>
    <w:rsid w:val="00FC01E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577" w:hanging="5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577" w:hanging="5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F67E-2E8C-4D92-8A5D-E717707D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Ruggeri</dc:creator>
  <cp:lastModifiedBy>vdsethal</cp:lastModifiedBy>
  <cp:revision>2</cp:revision>
  <cp:lastPrinted>2010-07-08T14:23:00Z</cp:lastPrinted>
  <dcterms:created xsi:type="dcterms:W3CDTF">2012-09-10T15:03:00Z</dcterms:created>
  <dcterms:modified xsi:type="dcterms:W3CDTF">2012-09-10T15:03:00Z</dcterms:modified>
</cp:coreProperties>
</file>