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000" w:firstRow="0" w:lastRow="0" w:firstColumn="0" w:lastColumn="0" w:noHBand="0" w:noVBand="0"/>
      </w:tblPr>
      <w:tblGrid>
        <w:gridCol w:w="3294"/>
        <w:gridCol w:w="7506"/>
      </w:tblGrid>
      <w:tr w:rsidR="00865DCC" w:rsidRPr="00865DCC">
        <w:trPr>
          <w:trHeight w:hRule="exact" w:val="787"/>
          <w:jc w:val="center"/>
        </w:trPr>
        <w:tc>
          <w:tcPr>
            <w:tcW w:w="1525" w:type="pct"/>
            <w:tcBorders>
              <w:left w:val="nil"/>
              <w:bottom w:val="double" w:sz="12" w:space="0" w:color="C0C0C0"/>
              <w:right w:val="nil"/>
            </w:tcBorders>
          </w:tcPr>
          <w:p w:rsidR="00865DCC" w:rsidRPr="00865DCC" w:rsidRDefault="0093768F" w:rsidP="00865DCC">
            <w:pPr>
              <w:widowControl/>
              <w:adjustRightInd/>
              <w:spacing w:after="5"/>
              <w:jc w:val="center"/>
              <w:rPr>
                <w:rFonts w:ascii="Arial" w:hAnsi="Arial" w:cs="Arial"/>
                <w:sz w:val="22"/>
                <w:szCs w:val="22"/>
              </w:rPr>
            </w:pPr>
            <w:r>
              <w:rPr>
                <w:rFonts w:ascii="Arial" w:hAnsi="Arial" w:cs="Arial"/>
                <w:noProof/>
                <w:sz w:val="22"/>
                <w:szCs w:val="22"/>
              </w:rPr>
              <w:drawing>
                <wp:inline distT="0" distB="0" distL="0" distR="0">
                  <wp:extent cx="1895475" cy="390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895475" cy="390525"/>
                          </a:xfrm>
                          <a:prstGeom prst="rect">
                            <a:avLst/>
                          </a:prstGeom>
                          <a:noFill/>
                          <a:ln w="9525">
                            <a:noFill/>
                            <a:miter lim="800000"/>
                            <a:headEnd/>
                            <a:tailEnd/>
                          </a:ln>
                        </pic:spPr>
                      </pic:pic>
                    </a:graphicData>
                  </a:graphic>
                </wp:inline>
              </w:drawing>
            </w:r>
          </w:p>
        </w:tc>
        <w:tc>
          <w:tcPr>
            <w:tcW w:w="3475" w:type="pct"/>
            <w:tcBorders>
              <w:left w:val="nil"/>
              <w:bottom w:val="double" w:sz="12" w:space="0" w:color="C0C0C0"/>
              <w:right w:val="nil"/>
            </w:tcBorders>
          </w:tcPr>
          <w:p w:rsidR="00865DCC" w:rsidRPr="00865DCC" w:rsidRDefault="00865DCC" w:rsidP="00865DCC">
            <w:pPr>
              <w:widowControl/>
              <w:adjustRightInd/>
              <w:jc w:val="right"/>
              <w:rPr>
                <w:rFonts w:ascii="Arial" w:hAnsi="Arial" w:cs="Arial"/>
                <w:b/>
                <w:bCs/>
                <w:sz w:val="22"/>
                <w:szCs w:val="22"/>
              </w:rPr>
            </w:pPr>
            <w:r w:rsidRPr="00865DCC">
              <w:rPr>
                <w:rFonts w:ascii="Arial" w:hAnsi="Arial" w:cs="Arial"/>
                <w:b/>
                <w:bCs/>
                <w:sz w:val="22"/>
                <w:szCs w:val="22"/>
              </w:rPr>
              <w:t>JOB DESCRIPTION</w:t>
            </w:r>
          </w:p>
        </w:tc>
      </w:tr>
      <w:tr w:rsidR="00865DCC" w:rsidRPr="00865DCC">
        <w:trPr>
          <w:trHeight w:hRule="exact" w:val="89"/>
          <w:jc w:val="center"/>
        </w:trPr>
        <w:tc>
          <w:tcPr>
            <w:tcW w:w="1525" w:type="pct"/>
            <w:tcBorders>
              <w:top w:val="double" w:sz="12" w:space="0" w:color="C0C0C0"/>
              <w:left w:val="nil"/>
              <w:bottom w:val="nil"/>
              <w:right w:val="nil"/>
            </w:tcBorders>
          </w:tcPr>
          <w:p w:rsidR="00865DCC" w:rsidRPr="00865DCC" w:rsidRDefault="00865DCC" w:rsidP="00865DCC">
            <w:pPr>
              <w:widowControl/>
              <w:adjustRightInd/>
              <w:rPr>
                <w:rFonts w:ascii="Arial" w:hAnsi="Arial" w:cs="Arial"/>
                <w:b/>
                <w:bCs/>
                <w:sz w:val="22"/>
                <w:szCs w:val="22"/>
              </w:rPr>
            </w:pPr>
          </w:p>
        </w:tc>
        <w:tc>
          <w:tcPr>
            <w:tcW w:w="3475" w:type="pct"/>
            <w:tcBorders>
              <w:top w:val="double" w:sz="12" w:space="0" w:color="C0C0C0"/>
              <w:left w:val="nil"/>
              <w:bottom w:val="nil"/>
              <w:right w:val="nil"/>
            </w:tcBorders>
          </w:tcPr>
          <w:p w:rsidR="00865DCC" w:rsidRPr="00865DCC" w:rsidRDefault="00865DCC" w:rsidP="00865DCC">
            <w:pPr>
              <w:widowControl/>
              <w:adjustRightInd/>
              <w:rPr>
                <w:rFonts w:ascii="Arial" w:hAnsi="Arial" w:cs="Arial"/>
                <w:b/>
                <w:bCs/>
                <w:sz w:val="22"/>
                <w:szCs w:val="22"/>
              </w:rPr>
            </w:pPr>
          </w:p>
        </w:tc>
      </w:tr>
    </w:tbl>
    <w:p w:rsidR="00865DCC" w:rsidRPr="00865DCC" w:rsidRDefault="00865DCC" w:rsidP="00865DCC">
      <w:pPr>
        <w:widowControl/>
        <w:adjustRightInd/>
        <w:spacing w:before="72"/>
        <w:rPr>
          <w:rFonts w:ascii="Arial" w:hAnsi="Arial" w:cs="Arial"/>
          <w:b/>
          <w:bCs/>
          <w:sz w:val="22"/>
          <w:szCs w:val="22"/>
        </w:rPr>
      </w:pPr>
    </w:p>
    <w:p w:rsidR="00B079EF" w:rsidRPr="00D96521" w:rsidRDefault="00B079EF" w:rsidP="00865DCC">
      <w:pPr>
        <w:widowControl/>
        <w:adjustRightInd/>
        <w:spacing w:before="72"/>
        <w:rPr>
          <w:rFonts w:asciiTheme="minorHAnsi" w:hAnsiTheme="minorHAnsi" w:cs="Arial"/>
          <w:sz w:val="22"/>
          <w:szCs w:val="22"/>
        </w:rPr>
      </w:pPr>
      <w:r w:rsidRPr="00D96521">
        <w:rPr>
          <w:rFonts w:asciiTheme="minorHAnsi" w:hAnsiTheme="minorHAnsi" w:cs="Arial"/>
          <w:b/>
          <w:bCs/>
          <w:sz w:val="22"/>
          <w:szCs w:val="22"/>
        </w:rPr>
        <w:t xml:space="preserve">JOB TITLE: </w:t>
      </w:r>
      <w:r w:rsidRPr="00D96521">
        <w:rPr>
          <w:rFonts w:asciiTheme="minorHAnsi" w:hAnsiTheme="minorHAnsi" w:cs="Arial"/>
          <w:sz w:val="22"/>
          <w:szCs w:val="22"/>
        </w:rPr>
        <w:t>Accounts Payable Specialist</w:t>
      </w:r>
    </w:p>
    <w:p w:rsidR="00B079EF" w:rsidRPr="00D96521" w:rsidRDefault="00B079EF" w:rsidP="00CA612B">
      <w:pPr>
        <w:widowControl/>
        <w:tabs>
          <w:tab w:val="left" w:pos="6714"/>
        </w:tabs>
        <w:adjustRightInd/>
        <w:rPr>
          <w:rFonts w:asciiTheme="minorHAnsi" w:hAnsiTheme="minorHAnsi" w:cs="Arial"/>
          <w:sz w:val="22"/>
          <w:szCs w:val="22"/>
        </w:rPr>
      </w:pPr>
      <w:r w:rsidRPr="00D96521">
        <w:rPr>
          <w:rFonts w:asciiTheme="minorHAnsi" w:hAnsiTheme="minorHAnsi" w:cs="Arial"/>
          <w:b/>
          <w:bCs/>
          <w:sz w:val="22"/>
          <w:szCs w:val="22"/>
        </w:rPr>
        <w:t xml:space="preserve">DEPARTMENT: </w:t>
      </w:r>
      <w:r w:rsidRPr="00D96521">
        <w:rPr>
          <w:rFonts w:asciiTheme="minorHAnsi" w:hAnsiTheme="minorHAnsi" w:cs="Arial"/>
          <w:sz w:val="22"/>
          <w:szCs w:val="22"/>
        </w:rPr>
        <w:t>Finance &amp; Administration</w:t>
      </w:r>
      <w:r w:rsidRPr="00D96521">
        <w:rPr>
          <w:rFonts w:asciiTheme="minorHAnsi" w:hAnsiTheme="minorHAnsi" w:cs="Arial"/>
          <w:sz w:val="22"/>
          <w:szCs w:val="22"/>
        </w:rPr>
        <w:tab/>
      </w:r>
      <w:r w:rsidRPr="00D96521">
        <w:rPr>
          <w:rFonts w:asciiTheme="minorHAnsi" w:hAnsiTheme="minorHAnsi" w:cs="Arial"/>
          <w:b/>
          <w:bCs/>
          <w:sz w:val="22"/>
          <w:szCs w:val="22"/>
        </w:rPr>
        <w:t xml:space="preserve">FLSA: </w:t>
      </w:r>
      <w:r w:rsidRPr="00D96521">
        <w:rPr>
          <w:rFonts w:asciiTheme="minorHAnsi" w:hAnsiTheme="minorHAnsi" w:cs="Arial"/>
          <w:sz w:val="22"/>
          <w:szCs w:val="22"/>
        </w:rPr>
        <w:t>Non-Exempt</w:t>
      </w:r>
    </w:p>
    <w:p w:rsidR="00B079EF" w:rsidRPr="00D96521" w:rsidRDefault="00B079EF" w:rsidP="00CA612B">
      <w:pPr>
        <w:widowControl/>
        <w:tabs>
          <w:tab w:val="left" w:pos="6714"/>
        </w:tabs>
        <w:adjustRightInd/>
        <w:rPr>
          <w:rFonts w:asciiTheme="minorHAnsi" w:hAnsiTheme="minorHAnsi" w:cs="Arial"/>
          <w:bCs/>
          <w:sz w:val="22"/>
          <w:szCs w:val="22"/>
        </w:rPr>
      </w:pPr>
      <w:r w:rsidRPr="00D96521">
        <w:rPr>
          <w:rFonts w:asciiTheme="minorHAnsi" w:hAnsiTheme="minorHAnsi" w:cs="Arial"/>
          <w:b/>
          <w:bCs/>
          <w:sz w:val="22"/>
          <w:szCs w:val="22"/>
        </w:rPr>
        <w:t xml:space="preserve">LOCATION: </w:t>
      </w:r>
      <w:r w:rsidRPr="00D96521">
        <w:rPr>
          <w:rFonts w:asciiTheme="minorHAnsi" w:hAnsiTheme="minorHAnsi" w:cs="Arial"/>
          <w:sz w:val="22"/>
          <w:szCs w:val="22"/>
        </w:rPr>
        <w:t>Union Campus</w:t>
      </w:r>
      <w:r w:rsidRPr="00D96521">
        <w:rPr>
          <w:rFonts w:asciiTheme="minorHAnsi" w:hAnsiTheme="minorHAnsi" w:cs="Arial"/>
          <w:sz w:val="22"/>
          <w:szCs w:val="22"/>
        </w:rPr>
        <w:tab/>
      </w:r>
      <w:r w:rsidRPr="00D96521">
        <w:rPr>
          <w:rFonts w:asciiTheme="minorHAnsi" w:hAnsiTheme="minorHAnsi" w:cs="Arial"/>
          <w:b/>
          <w:bCs/>
          <w:sz w:val="22"/>
          <w:szCs w:val="22"/>
        </w:rPr>
        <w:t>LEVEL:</w:t>
      </w:r>
      <w:r w:rsidR="00BC3A6E" w:rsidRPr="00D96521">
        <w:rPr>
          <w:rFonts w:asciiTheme="minorHAnsi" w:hAnsiTheme="minorHAnsi" w:cs="Arial"/>
          <w:b/>
          <w:bCs/>
          <w:sz w:val="22"/>
          <w:szCs w:val="22"/>
        </w:rPr>
        <w:t xml:space="preserve">  </w:t>
      </w:r>
      <w:r w:rsidR="00BC3A6E" w:rsidRPr="00D96521">
        <w:rPr>
          <w:rFonts w:asciiTheme="minorHAnsi" w:hAnsiTheme="minorHAnsi" w:cs="Arial"/>
          <w:bCs/>
          <w:sz w:val="22"/>
          <w:szCs w:val="22"/>
        </w:rPr>
        <w:t>104</w:t>
      </w:r>
    </w:p>
    <w:p w:rsidR="00B079EF" w:rsidRPr="00D96521" w:rsidRDefault="00B079EF" w:rsidP="00D96521">
      <w:pPr>
        <w:widowControl/>
        <w:tabs>
          <w:tab w:val="left" w:pos="6714"/>
        </w:tabs>
        <w:adjustRightInd/>
        <w:rPr>
          <w:rFonts w:asciiTheme="minorHAnsi" w:hAnsiTheme="minorHAnsi" w:cs="Arial"/>
          <w:sz w:val="22"/>
          <w:szCs w:val="22"/>
        </w:rPr>
      </w:pPr>
      <w:r w:rsidRPr="00D96521">
        <w:rPr>
          <w:rFonts w:asciiTheme="minorHAnsi" w:hAnsiTheme="minorHAnsi" w:cs="Arial"/>
          <w:b/>
          <w:bCs/>
          <w:sz w:val="22"/>
          <w:szCs w:val="22"/>
        </w:rPr>
        <w:t xml:space="preserve">REPORTS TO: </w:t>
      </w:r>
      <w:r w:rsidRPr="00D96521">
        <w:rPr>
          <w:rFonts w:asciiTheme="minorHAnsi" w:hAnsiTheme="minorHAnsi" w:cs="Arial"/>
          <w:sz w:val="22"/>
          <w:szCs w:val="22"/>
        </w:rPr>
        <w:t>Business Office Manager</w:t>
      </w:r>
      <w:r w:rsidRPr="00D96521">
        <w:rPr>
          <w:rFonts w:asciiTheme="minorHAnsi" w:hAnsiTheme="minorHAnsi" w:cs="Arial"/>
          <w:sz w:val="22"/>
          <w:szCs w:val="22"/>
        </w:rPr>
        <w:tab/>
      </w:r>
      <w:r w:rsidRPr="00D96521">
        <w:rPr>
          <w:rFonts w:asciiTheme="minorHAnsi" w:hAnsiTheme="minorHAnsi" w:cs="Arial"/>
          <w:b/>
          <w:bCs/>
          <w:sz w:val="22"/>
          <w:szCs w:val="22"/>
        </w:rPr>
        <w:t xml:space="preserve">DATE: </w:t>
      </w:r>
      <w:r w:rsidR="004D4B9F" w:rsidRPr="00D96521">
        <w:rPr>
          <w:rFonts w:asciiTheme="minorHAnsi" w:hAnsiTheme="minorHAnsi" w:cs="Arial"/>
          <w:sz w:val="22"/>
          <w:szCs w:val="22"/>
        </w:rPr>
        <w:t>05/</w:t>
      </w:r>
      <w:r w:rsidR="00D96521">
        <w:rPr>
          <w:rFonts w:asciiTheme="minorHAnsi" w:hAnsiTheme="minorHAnsi" w:cs="Arial"/>
          <w:sz w:val="22"/>
          <w:szCs w:val="22"/>
        </w:rPr>
        <w:t>16</w:t>
      </w:r>
      <w:r w:rsidR="004D4B9F" w:rsidRPr="00D96521">
        <w:rPr>
          <w:rFonts w:asciiTheme="minorHAnsi" w:hAnsiTheme="minorHAnsi" w:cs="Arial"/>
          <w:sz w:val="22"/>
          <w:szCs w:val="22"/>
        </w:rPr>
        <w:t>/</w:t>
      </w:r>
      <w:r w:rsidR="00D96521">
        <w:rPr>
          <w:rFonts w:asciiTheme="minorHAnsi" w:hAnsiTheme="minorHAnsi" w:cs="Arial"/>
          <w:sz w:val="22"/>
          <w:szCs w:val="22"/>
        </w:rPr>
        <w:t>16</w:t>
      </w:r>
    </w:p>
    <w:p w:rsidR="00D96521" w:rsidRDefault="00D96521" w:rsidP="00D96521">
      <w:pPr>
        <w:widowControl/>
        <w:adjustRightInd/>
        <w:rPr>
          <w:rFonts w:asciiTheme="minorHAnsi" w:hAnsiTheme="minorHAnsi" w:cs="Arial"/>
          <w:b/>
          <w:bCs/>
          <w:sz w:val="22"/>
          <w:szCs w:val="22"/>
          <w:u w:val="single"/>
        </w:rPr>
      </w:pPr>
    </w:p>
    <w:p w:rsidR="00B079EF" w:rsidRPr="005D2DFA" w:rsidRDefault="00B079EF" w:rsidP="00D96521">
      <w:pPr>
        <w:widowControl/>
        <w:adjustRightInd/>
        <w:rPr>
          <w:rFonts w:asciiTheme="minorHAnsi" w:hAnsiTheme="minorHAnsi" w:cs="Arial"/>
          <w:b/>
          <w:bCs/>
          <w:sz w:val="22"/>
          <w:szCs w:val="22"/>
        </w:rPr>
      </w:pPr>
      <w:r w:rsidRPr="005D2DFA">
        <w:rPr>
          <w:rFonts w:asciiTheme="minorHAnsi" w:hAnsiTheme="minorHAnsi" w:cs="Arial"/>
          <w:b/>
          <w:bCs/>
          <w:sz w:val="22"/>
          <w:szCs w:val="22"/>
        </w:rPr>
        <w:t xml:space="preserve">POSITION SUMMARY: </w:t>
      </w:r>
    </w:p>
    <w:p w:rsidR="005D2DFA" w:rsidRDefault="005D2DFA" w:rsidP="005D2DFA">
      <w:pPr>
        <w:rPr>
          <w:rFonts w:asciiTheme="minorHAnsi" w:hAnsiTheme="minorHAnsi" w:cs="Arial"/>
          <w:sz w:val="22"/>
          <w:szCs w:val="22"/>
        </w:rPr>
      </w:pPr>
      <w:r>
        <w:rPr>
          <w:rFonts w:asciiTheme="minorHAnsi" w:hAnsiTheme="minorHAnsi" w:cs="Arial"/>
          <w:sz w:val="22"/>
          <w:szCs w:val="22"/>
        </w:rPr>
        <w:t>Perform a variety of general accounting</w:t>
      </w:r>
      <w:r w:rsidR="00781161" w:rsidRPr="00D96521">
        <w:rPr>
          <w:rFonts w:asciiTheme="minorHAnsi" w:hAnsiTheme="minorHAnsi" w:cs="Arial"/>
          <w:sz w:val="22"/>
          <w:szCs w:val="22"/>
        </w:rPr>
        <w:t xml:space="preserve"> </w:t>
      </w:r>
      <w:r w:rsidR="00234F5B" w:rsidRPr="00D96521">
        <w:rPr>
          <w:rFonts w:asciiTheme="minorHAnsi" w:hAnsiTheme="minorHAnsi" w:cs="Arial"/>
          <w:sz w:val="22"/>
          <w:szCs w:val="22"/>
        </w:rPr>
        <w:t xml:space="preserve">tasks related to the processing and </w:t>
      </w:r>
      <w:r w:rsidR="00781161" w:rsidRPr="00D96521">
        <w:rPr>
          <w:rFonts w:asciiTheme="minorHAnsi" w:hAnsiTheme="minorHAnsi" w:cs="Arial"/>
          <w:sz w:val="22"/>
          <w:szCs w:val="22"/>
        </w:rPr>
        <w:t>maintenance of account</w:t>
      </w:r>
      <w:r w:rsidR="00A75980" w:rsidRPr="00D96521">
        <w:rPr>
          <w:rFonts w:asciiTheme="minorHAnsi" w:hAnsiTheme="minorHAnsi" w:cs="Arial"/>
          <w:sz w:val="22"/>
          <w:szCs w:val="22"/>
        </w:rPr>
        <w:t>s payable re</w:t>
      </w:r>
      <w:r w:rsidR="00781161" w:rsidRPr="00D96521">
        <w:rPr>
          <w:rFonts w:asciiTheme="minorHAnsi" w:hAnsiTheme="minorHAnsi" w:cs="Arial"/>
          <w:sz w:val="22"/>
          <w:szCs w:val="22"/>
        </w:rPr>
        <w:t xml:space="preserve">cords, </w:t>
      </w:r>
      <w:r>
        <w:rPr>
          <w:rFonts w:asciiTheme="minorHAnsi" w:hAnsiTheme="minorHAnsi" w:cs="Arial"/>
          <w:sz w:val="22"/>
          <w:szCs w:val="22"/>
        </w:rPr>
        <w:t>invoices, student refunds, reimbursement</w:t>
      </w:r>
      <w:r w:rsidR="00781161" w:rsidRPr="00D96521">
        <w:rPr>
          <w:rFonts w:asciiTheme="minorHAnsi" w:hAnsiTheme="minorHAnsi" w:cs="Arial"/>
          <w:sz w:val="22"/>
          <w:szCs w:val="22"/>
        </w:rPr>
        <w:t>s,</w:t>
      </w:r>
      <w:r>
        <w:rPr>
          <w:rFonts w:asciiTheme="minorHAnsi" w:hAnsiTheme="minorHAnsi" w:cs="Arial"/>
          <w:sz w:val="22"/>
          <w:szCs w:val="22"/>
        </w:rPr>
        <w:t xml:space="preserve"> vendor statements,</w:t>
      </w:r>
      <w:r w:rsidR="00781161" w:rsidRPr="00D96521">
        <w:rPr>
          <w:rFonts w:asciiTheme="minorHAnsi" w:hAnsiTheme="minorHAnsi" w:cs="Arial"/>
          <w:sz w:val="22"/>
          <w:szCs w:val="22"/>
        </w:rPr>
        <w:t xml:space="preserve"> </w:t>
      </w:r>
      <w:r>
        <w:rPr>
          <w:rFonts w:asciiTheme="minorHAnsi" w:hAnsiTheme="minorHAnsi" w:cs="Arial"/>
          <w:sz w:val="22"/>
          <w:szCs w:val="22"/>
        </w:rPr>
        <w:t>1099’s and financial reports. S</w:t>
      </w:r>
      <w:r w:rsidR="00D96521">
        <w:rPr>
          <w:rFonts w:asciiTheme="minorHAnsi" w:hAnsiTheme="minorHAnsi" w:cs="Arial"/>
          <w:sz w:val="22"/>
          <w:szCs w:val="22"/>
        </w:rPr>
        <w:t>erve as backup to the Payroll Specialist position.</w:t>
      </w:r>
      <w:r>
        <w:rPr>
          <w:rFonts w:asciiTheme="minorHAnsi" w:hAnsiTheme="minorHAnsi" w:cs="Arial"/>
          <w:sz w:val="22"/>
          <w:szCs w:val="22"/>
        </w:rPr>
        <w:t xml:space="preserve"> </w:t>
      </w:r>
    </w:p>
    <w:p w:rsidR="005D2DFA" w:rsidRDefault="005D2DFA" w:rsidP="005D2DFA">
      <w:pPr>
        <w:rPr>
          <w:rFonts w:asciiTheme="minorHAnsi" w:hAnsiTheme="minorHAnsi" w:cs="Arial"/>
          <w:sz w:val="22"/>
          <w:szCs w:val="22"/>
        </w:rPr>
      </w:pPr>
    </w:p>
    <w:p w:rsidR="005D2DFA" w:rsidRDefault="0090029F" w:rsidP="005D2DFA">
      <w:pPr>
        <w:rPr>
          <w:rFonts w:asciiTheme="minorHAnsi" w:hAnsiTheme="minorHAnsi" w:cs="Arial"/>
          <w:b/>
          <w:bCs/>
          <w:sz w:val="22"/>
          <w:szCs w:val="22"/>
        </w:rPr>
      </w:pPr>
      <w:r w:rsidRPr="005D2DFA">
        <w:rPr>
          <w:rFonts w:asciiTheme="minorHAnsi" w:hAnsiTheme="minorHAnsi" w:cs="Arial"/>
          <w:b/>
          <w:bCs/>
          <w:sz w:val="22"/>
          <w:szCs w:val="22"/>
        </w:rPr>
        <w:t xml:space="preserve">EDUCATION, EXPERIENCE, and LICENSES/CERTIFICATIONS: </w:t>
      </w:r>
    </w:p>
    <w:p w:rsidR="0090029F" w:rsidRPr="00D96521" w:rsidRDefault="0090029F" w:rsidP="00A41A7A">
      <w:pPr>
        <w:rPr>
          <w:rFonts w:asciiTheme="minorHAnsi" w:hAnsiTheme="minorHAnsi" w:cs="Arial"/>
          <w:sz w:val="22"/>
          <w:szCs w:val="22"/>
        </w:rPr>
      </w:pPr>
      <w:r w:rsidRPr="005D2DFA">
        <w:rPr>
          <w:rFonts w:asciiTheme="minorHAnsi" w:hAnsiTheme="minorHAnsi" w:cs="Arial"/>
          <w:sz w:val="22"/>
          <w:szCs w:val="22"/>
        </w:rPr>
        <w:t>(A comparable amount of training, education or experience</w:t>
      </w:r>
      <w:r w:rsidRPr="00D96521">
        <w:rPr>
          <w:rFonts w:asciiTheme="minorHAnsi" w:hAnsiTheme="minorHAnsi" w:cs="Arial"/>
          <w:sz w:val="22"/>
          <w:szCs w:val="22"/>
        </w:rPr>
        <w:t xml:space="preserve"> may be substituted for the minimum qualifications.)</w:t>
      </w:r>
      <w:r w:rsidR="005A65A3">
        <w:rPr>
          <w:rFonts w:asciiTheme="minorHAnsi" w:hAnsiTheme="minorHAnsi" w:cs="Arial"/>
          <w:sz w:val="22"/>
          <w:szCs w:val="22"/>
        </w:rPr>
        <w:t xml:space="preserve"> </w:t>
      </w:r>
      <w:r w:rsidRPr="00D96521">
        <w:rPr>
          <w:rFonts w:asciiTheme="minorHAnsi" w:hAnsiTheme="minorHAnsi" w:cs="Arial"/>
          <w:sz w:val="22"/>
          <w:szCs w:val="22"/>
        </w:rPr>
        <w:t>Completion of Associate's degree</w:t>
      </w:r>
      <w:r w:rsidR="005A65A3">
        <w:rPr>
          <w:rFonts w:asciiTheme="minorHAnsi" w:hAnsiTheme="minorHAnsi" w:cs="Arial"/>
          <w:sz w:val="22"/>
          <w:szCs w:val="22"/>
        </w:rPr>
        <w:t xml:space="preserve">, prefer business or accounting and </w:t>
      </w:r>
      <w:r w:rsidR="00A13A3A">
        <w:rPr>
          <w:rFonts w:asciiTheme="minorHAnsi" w:hAnsiTheme="minorHAnsi" w:cs="Arial"/>
          <w:sz w:val="22"/>
          <w:szCs w:val="22"/>
        </w:rPr>
        <w:t>two</w:t>
      </w:r>
      <w:r w:rsidRPr="00D96521">
        <w:rPr>
          <w:rFonts w:asciiTheme="minorHAnsi" w:hAnsiTheme="minorHAnsi" w:cs="Arial"/>
          <w:sz w:val="22"/>
          <w:szCs w:val="22"/>
        </w:rPr>
        <w:t xml:space="preserve"> year</w:t>
      </w:r>
      <w:r w:rsidR="00A13A3A">
        <w:rPr>
          <w:rFonts w:asciiTheme="minorHAnsi" w:hAnsiTheme="minorHAnsi" w:cs="Arial"/>
          <w:sz w:val="22"/>
          <w:szCs w:val="22"/>
        </w:rPr>
        <w:t>’s</w:t>
      </w:r>
      <w:r w:rsidRPr="00D96521">
        <w:rPr>
          <w:rFonts w:asciiTheme="minorHAnsi" w:hAnsiTheme="minorHAnsi" w:cs="Arial"/>
          <w:sz w:val="22"/>
          <w:szCs w:val="22"/>
        </w:rPr>
        <w:t xml:space="preserve"> related experience</w:t>
      </w:r>
      <w:r w:rsidR="005A65A3">
        <w:rPr>
          <w:rFonts w:asciiTheme="minorHAnsi" w:hAnsiTheme="minorHAnsi" w:cs="Arial"/>
          <w:sz w:val="22"/>
          <w:szCs w:val="22"/>
        </w:rPr>
        <w:t>.</w:t>
      </w:r>
    </w:p>
    <w:p w:rsidR="00A41A7A" w:rsidRDefault="00A41A7A" w:rsidP="00A41A7A">
      <w:pPr>
        <w:widowControl/>
        <w:adjustRightInd/>
        <w:rPr>
          <w:rFonts w:asciiTheme="minorHAnsi" w:hAnsiTheme="minorHAnsi" w:cs="Arial"/>
          <w:b/>
          <w:bCs/>
          <w:sz w:val="22"/>
          <w:szCs w:val="22"/>
        </w:rPr>
      </w:pPr>
    </w:p>
    <w:p w:rsidR="00B079EF" w:rsidRPr="005D2DFA" w:rsidRDefault="00B079EF" w:rsidP="00A41A7A">
      <w:pPr>
        <w:widowControl/>
        <w:adjustRightInd/>
        <w:rPr>
          <w:rFonts w:asciiTheme="minorHAnsi" w:hAnsiTheme="minorHAnsi" w:cs="Arial"/>
          <w:b/>
          <w:bCs/>
          <w:sz w:val="22"/>
          <w:szCs w:val="22"/>
        </w:rPr>
      </w:pPr>
      <w:bookmarkStart w:id="0" w:name="_GoBack"/>
      <w:bookmarkEnd w:id="0"/>
      <w:r w:rsidRPr="005D2DFA">
        <w:rPr>
          <w:rFonts w:asciiTheme="minorHAnsi" w:hAnsiTheme="minorHAnsi" w:cs="Arial"/>
          <w:b/>
          <w:bCs/>
          <w:sz w:val="22"/>
          <w:szCs w:val="22"/>
        </w:rPr>
        <w:t xml:space="preserve">ESSENTIAL TASKS: </w:t>
      </w:r>
    </w:p>
    <w:p w:rsidR="00781161" w:rsidRPr="00D96521" w:rsidRDefault="00A75980" w:rsidP="00A41A7A">
      <w:pPr>
        <w:widowControl/>
        <w:numPr>
          <w:ilvl w:val="0"/>
          <w:numId w:val="2"/>
        </w:numPr>
        <w:suppressAutoHyphens/>
        <w:adjustRightInd/>
        <w:jc w:val="both"/>
        <w:rPr>
          <w:rFonts w:asciiTheme="minorHAnsi" w:hAnsiTheme="minorHAnsi" w:cs="Arial"/>
          <w:sz w:val="22"/>
          <w:szCs w:val="22"/>
        </w:rPr>
      </w:pPr>
      <w:r w:rsidRPr="00D96521">
        <w:rPr>
          <w:rFonts w:asciiTheme="minorHAnsi" w:hAnsiTheme="minorHAnsi" w:cs="Arial"/>
          <w:sz w:val="22"/>
          <w:szCs w:val="22"/>
        </w:rPr>
        <w:t>Review</w:t>
      </w:r>
      <w:r w:rsidR="00781161" w:rsidRPr="00D96521">
        <w:rPr>
          <w:rFonts w:asciiTheme="minorHAnsi" w:hAnsiTheme="minorHAnsi" w:cs="Arial"/>
          <w:sz w:val="22"/>
          <w:szCs w:val="22"/>
        </w:rPr>
        <w:t xml:space="preserve"> invoices for appropriate documentatio</w:t>
      </w:r>
      <w:r w:rsidR="009D2318" w:rsidRPr="00D96521">
        <w:rPr>
          <w:rFonts w:asciiTheme="minorHAnsi" w:hAnsiTheme="minorHAnsi" w:cs="Arial"/>
          <w:sz w:val="22"/>
          <w:szCs w:val="22"/>
        </w:rPr>
        <w:t>n and approval prior to payment</w:t>
      </w:r>
      <w:r w:rsidR="00193237" w:rsidRPr="00D96521">
        <w:rPr>
          <w:rFonts w:asciiTheme="minorHAnsi" w:hAnsiTheme="minorHAnsi" w:cs="Arial"/>
          <w:sz w:val="22"/>
          <w:szCs w:val="22"/>
        </w:rPr>
        <w:t>.</w:t>
      </w:r>
      <w:r w:rsidR="00781161" w:rsidRPr="00D96521">
        <w:rPr>
          <w:rFonts w:asciiTheme="minorHAnsi" w:hAnsiTheme="minorHAnsi" w:cs="Arial"/>
          <w:sz w:val="22"/>
          <w:szCs w:val="22"/>
        </w:rPr>
        <w:t xml:space="preserve"> </w:t>
      </w:r>
    </w:p>
    <w:p w:rsidR="009D2318" w:rsidRPr="00556DEC" w:rsidRDefault="00781161" w:rsidP="00865DCC">
      <w:pPr>
        <w:widowControl/>
        <w:numPr>
          <w:ilvl w:val="0"/>
          <w:numId w:val="2"/>
        </w:numPr>
        <w:suppressAutoHyphens/>
        <w:adjustRightInd/>
        <w:jc w:val="both"/>
        <w:rPr>
          <w:rFonts w:asciiTheme="minorHAnsi" w:hAnsiTheme="minorHAnsi" w:cs="Arial"/>
          <w:sz w:val="22"/>
          <w:szCs w:val="22"/>
        </w:rPr>
      </w:pPr>
      <w:r w:rsidRPr="00556DEC">
        <w:rPr>
          <w:rFonts w:asciiTheme="minorHAnsi" w:hAnsiTheme="minorHAnsi" w:cs="Arial"/>
          <w:sz w:val="22"/>
          <w:szCs w:val="22"/>
        </w:rPr>
        <w:t xml:space="preserve">Process </w:t>
      </w:r>
      <w:r w:rsidR="00B079EF" w:rsidRPr="00556DEC">
        <w:rPr>
          <w:rFonts w:asciiTheme="minorHAnsi" w:hAnsiTheme="minorHAnsi" w:cs="Arial"/>
          <w:sz w:val="22"/>
          <w:szCs w:val="22"/>
        </w:rPr>
        <w:t>purchase orders with invoices</w:t>
      </w:r>
      <w:r w:rsidR="005D2DFA" w:rsidRPr="00556DEC">
        <w:rPr>
          <w:rFonts w:asciiTheme="minorHAnsi" w:hAnsiTheme="minorHAnsi" w:cs="Arial"/>
          <w:sz w:val="22"/>
          <w:szCs w:val="22"/>
        </w:rPr>
        <w:t xml:space="preserve"> with </w:t>
      </w:r>
      <w:r w:rsidR="009D2318" w:rsidRPr="00556DEC">
        <w:rPr>
          <w:rFonts w:asciiTheme="minorHAnsi" w:hAnsiTheme="minorHAnsi" w:cs="Arial"/>
          <w:color w:val="333333"/>
          <w:sz w:val="22"/>
          <w:szCs w:val="22"/>
        </w:rPr>
        <w:t>all supporting documentation.</w:t>
      </w:r>
      <w:r w:rsidR="00B079EF" w:rsidRPr="00556DEC">
        <w:rPr>
          <w:rFonts w:asciiTheme="minorHAnsi" w:hAnsiTheme="minorHAnsi" w:cs="Arial"/>
          <w:sz w:val="22"/>
          <w:szCs w:val="22"/>
        </w:rPr>
        <w:t xml:space="preserve"> </w:t>
      </w:r>
    </w:p>
    <w:p w:rsidR="00B079EF" w:rsidRPr="00D96521" w:rsidRDefault="009D2318" w:rsidP="00865DCC">
      <w:pPr>
        <w:widowControl/>
        <w:numPr>
          <w:ilvl w:val="0"/>
          <w:numId w:val="2"/>
        </w:numPr>
        <w:suppressAutoHyphens/>
        <w:adjustRightInd/>
        <w:jc w:val="both"/>
        <w:rPr>
          <w:rFonts w:asciiTheme="minorHAnsi" w:hAnsiTheme="minorHAnsi" w:cs="Arial"/>
          <w:sz w:val="22"/>
          <w:szCs w:val="22"/>
        </w:rPr>
      </w:pPr>
      <w:r w:rsidRPr="00D96521">
        <w:rPr>
          <w:rFonts w:asciiTheme="minorHAnsi" w:hAnsiTheme="minorHAnsi" w:cs="Arial"/>
          <w:sz w:val="22"/>
          <w:szCs w:val="22"/>
        </w:rPr>
        <w:t xml:space="preserve">Process </w:t>
      </w:r>
      <w:r w:rsidR="00B079EF" w:rsidRPr="00D96521">
        <w:rPr>
          <w:rFonts w:asciiTheme="minorHAnsi" w:hAnsiTheme="minorHAnsi" w:cs="Arial"/>
          <w:sz w:val="22"/>
          <w:szCs w:val="22"/>
        </w:rPr>
        <w:t>bookstore invoices and credit memos.</w:t>
      </w:r>
    </w:p>
    <w:p w:rsidR="00D4588F" w:rsidRPr="00D96521" w:rsidRDefault="00781161" w:rsidP="00865DCC">
      <w:pPr>
        <w:widowControl/>
        <w:numPr>
          <w:ilvl w:val="0"/>
          <w:numId w:val="2"/>
        </w:numPr>
        <w:suppressAutoHyphens/>
        <w:adjustRightInd/>
        <w:jc w:val="both"/>
        <w:rPr>
          <w:rFonts w:asciiTheme="minorHAnsi" w:hAnsiTheme="minorHAnsi" w:cs="Arial"/>
          <w:sz w:val="22"/>
          <w:szCs w:val="22"/>
        </w:rPr>
      </w:pPr>
      <w:r w:rsidRPr="00D96521">
        <w:rPr>
          <w:rFonts w:asciiTheme="minorHAnsi" w:hAnsiTheme="minorHAnsi" w:cs="Arial"/>
          <w:sz w:val="22"/>
          <w:szCs w:val="22"/>
        </w:rPr>
        <w:t xml:space="preserve">Process </w:t>
      </w:r>
      <w:r w:rsidR="00B079EF" w:rsidRPr="00D96521">
        <w:rPr>
          <w:rFonts w:asciiTheme="minorHAnsi" w:hAnsiTheme="minorHAnsi" w:cs="Arial"/>
          <w:sz w:val="22"/>
          <w:szCs w:val="22"/>
        </w:rPr>
        <w:t>accounts receivable</w:t>
      </w:r>
      <w:r w:rsidR="00A75980" w:rsidRPr="00D96521">
        <w:rPr>
          <w:rFonts w:asciiTheme="minorHAnsi" w:hAnsiTheme="minorHAnsi" w:cs="Arial"/>
          <w:sz w:val="22"/>
          <w:szCs w:val="22"/>
        </w:rPr>
        <w:t>s</w:t>
      </w:r>
      <w:r w:rsidR="00B079EF" w:rsidRPr="00D96521">
        <w:rPr>
          <w:rFonts w:asciiTheme="minorHAnsi" w:hAnsiTheme="minorHAnsi" w:cs="Arial"/>
          <w:sz w:val="22"/>
          <w:szCs w:val="22"/>
        </w:rPr>
        <w:t xml:space="preserve"> </w:t>
      </w:r>
      <w:r w:rsidR="009D2318" w:rsidRPr="00D96521">
        <w:rPr>
          <w:rFonts w:asciiTheme="minorHAnsi" w:hAnsiTheme="minorHAnsi" w:cs="Arial"/>
          <w:sz w:val="22"/>
          <w:szCs w:val="22"/>
        </w:rPr>
        <w:t xml:space="preserve">including </w:t>
      </w:r>
      <w:r w:rsidR="00B079EF" w:rsidRPr="00D96521">
        <w:rPr>
          <w:rFonts w:asciiTheme="minorHAnsi" w:hAnsiTheme="minorHAnsi" w:cs="Arial"/>
          <w:sz w:val="22"/>
          <w:szCs w:val="22"/>
        </w:rPr>
        <w:t xml:space="preserve">student refunds, </w:t>
      </w:r>
      <w:r w:rsidR="00566A5C">
        <w:rPr>
          <w:rFonts w:asciiTheme="minorHAnsi" w:hAnsiTheme="minorHAnsi" w:cs="Arial"/>
          <w:sz w:val="22"/>
          <w:szCs w:val="22"/>
        </w:rPr>
        <w:t>D</w:t>
      </w:r>
      <w:r w:rsidR="00B079EF" w:rsidRPr="00D96521">
        <w:rPr>
          <w:rFonts w:asciiTheme="minorHAnsi" w:hAnsiTheme="minorHAnsi" w:cs="Arial"/>
          <w:sz w:val="22"/>
          <w:szCs w:val="22"/>
        </w:rPr>
        <w:t xml:space="preserve">irect loans, and </w:t>
      </w:r>
      <w:r w:rsidR="00566A5C">
        <w:rPr>
          <w:rFonts w:asciiTheme="minorHAnsi" w:hAnsiTheme="minorHAnsi" w:cs="Arial"/>
          <w:sz w:val="22"/>
          <w:szCs w:val="22"/>
        </w:rPr>
        <w:t>P</w:t>
      </w:r>
      <w:r w:rsidR="00B079EF" w:rsidRPr="00D96521">
        <w:rPr>
          <w:rFonts w:asciiTheme="minorHAnsi" w:hAnsiTheme="minorHAnsi" w:cs="Arial"/>
          <w:sz w:val="22"/>
          <w:szCs w:val="22"/>
        </w:rPr>
        <w:t>ell</w:t>
      </w:r>
      <w:r w:rsidR="009D2318" w:rsidRPr="00D96521">
        <w:rPr>
          <w:rFonts w:asciiTheme="minorHAnsi" w:hAnsiTheme="minorHAnsi" w:cs="Arial"/>
          <w:sz w:val="22"/>
          <w:szCs w:val="22"/>
        </w:rPr>
        <w:t xml:space="preserve"> grants.</w:t>
      </w:r>
      <w:r w:rsidR="00B079EF" w:rsidRPr="00D96521">
        <w:rPr>
          <w:rFonts w:asciiTheme="minorHAnsi" w:hAnsiTheme="minorHAnsi" w:cs="Arial"/>
          <w:sz w:val="22"/>
          <w:szCs w:val="22"/>
        </w:rPr>
        <w:t xml:space="preserve"> </w:t>
      </w:r>
    </w:p>
    <w:p w:rsidR="009D2318" w:rsidRPr="00D96521" w:rsidRDefault="004A78B1" w:rsidP="009D2318">
      <w:pPr>
        <w:widowControl/>
        <w:numPr>
          <w:ilvl w:val="0"/>
          <w:numId w:val="2"/>
        </w:numPr>
        <w:suppressAutoHyphens/>
        <w:adjustRightInd/>
        <w:jc w:val="both"/>
        <w:rPr>
          <w:rFonts w:asciiTheme="minorHAnsi" w:hAnsiTheme="minorHAnsi" w:cs="Arial"/>
          <w:sz w:val="22"/>
          <w:szCs w:val="22"/>
        </w:rPr>
      </w:pPr>
      <w:r w:rsidRPr="00D96521">
        <w:rPr>
          <w:rFonts w:asciiTheme="minorHAnsi" w:hAnsiTheme="minorHAnsi" w:cs="Arial"/>
          <w:sz w:val="22"/>
          <w:szCs w:val="22"/>
        </w:rPr>
        <w:t xml:space="preserve">Process incoming </w:t>
      </w:r>
      <w:r w:rsidR="00B079EF" w:rsidRPr="00D96521">
        <w:rPr>
          <w:rFonts w:asciiTheme="minorHAnsi" w:hAnsiTheme="minorHAnsi" w:cs="Arial"/>
          <w:sz w:val="22"/>
          <w:szCs w:val="22"/>
        </w:rPr>
        <w:t>requisitions</w:t>
      </w:r>
      <w:r w:rsidRPr="00D96521">
        <w:rPr>
          <w:rFonts w:asciiTheme="minorHAnsi" w:hAnsiTheme="minorHAnsi" w:cs="Arial"/>
          <w:sz w:val="22"/>
          <w:szCs w:val="22"/>
        </w:rPr>
        <w:t xml:space="preserve"> ensuring appropriate paperwork is included with checks.</w:t>
      </w:r>
      <w:r w:rsidR="00B079EF" w:rsidRPr="00D96521">
        <w:rPr>
          <w:rFonts w:asciiTheme="minorHAnsi" w:hAnsiTheme="minorHAnsi" w:cs="Arial"/>
          <w:sz w:val="22"/>
          <w:szCs w:val="22"/>
        </w:rPr>
        <w:t xml:space="preserve"> </w:t>
      </w:r>
    </w:p>
    <w:p w:rsidR="0072296B" w:rsidRDefault="0072296B" w:rsidP="00865DCC">
      <w:pPr>
        <w:widowControl/>
        <w:numPr>
          <w:ilvl w:val="0"/>
          <w:numId w:val="2"/>
        </w:numPr>
        <w:suppressAutoHyphens/>
        <w:adjustRightInd/>
        <w:jc w:val="both"/>
        <w:rPr>
          <w:rFonts w:asciiTheme="minorHAnsi" w:hAnsiTheme="minorHAnsi" w:cs="Arial"/>
          <w:sz w:val="22"/>
          <w:szCs w:val="22"/>
        </w:rPr>
      </w:pPr>
      <w:r w:rsidRPr="00D96521">
        <w:rPr>
          <w:rFonts w:asciiTheme="minorHAnsi" w:hAnsiTheme="minorHAnsi" w:cs="Arial"/>
          <w:sz w:val="22"/>
          <w:szCs w:val="22"/>
        </w:rPr>
        <w:t>Reconcile vendor statements, research and correct discrepancies.</w:t>
      </w:r>
    </w:p>
    <w:p w:rsidR="00566A5C" w:rsidRPr="00D96521" w:rsidRDefault="00566A5C" w:rsidP="00865DCC">
      <w:pPr>
        <w:widowControl/>
        <w:numPr>
          <w:ilvl w:val="0"/>
          <w:numId w:val="2"/>
        </w:numPr>
        <w:suppressAutoHyphens/>
        <w:adjustRightInd/>
        <w:jc w:val="both"/>
        <w:rPr>
          <w:rFonts w:asciiTheme="minorHAnsi" w:hAnsiTheme="minorHAnsi" w:cs="Arial"/>
          <w:sz w:val="22"/>
          <w:szCs w:val="22"/>
        </w:rPr>
      </w:pPr>
      <w:r>
        <w:rPr>
          <w:rFonts w:asciiTheme="minorHAnsi" w:hAnsiTheme="minorHAnsi" w:cs="Arial"/>
          <w:sz w:val="22"/>
          <w:szCs w:val="22"/>
        </w:rPr>
        <w:t>Assist with tracking and maintain documentation for fixed assets and inventory items.</w:t>
      </w:r>
    </w:p>
    <w:p w:rsidR="00BC6DF2" w:rsidRPr="00D96521" w:rsidRDefault="00BC6DF2" w:rsidP="00647787">
      <w:pPr>
        <w:widowControl/>
        <w:numPr>
          <w:ilvl w:val="0"/>
          <w:numId w:val="2"/>
        </w:numPr>
        <w:suppressAutoHyphens/>
        <w:adjustRightInd/>
        <w:jc w:val="both"/>
        <w:rPr>
          <w:rFonts w:asciiTheme="minorHAnsi" w:hAnsiTheme="minorHAnsi" w:cs="Arial"/>
          <w:sz w:val="22"/>
          <w:szCs w:val="22"/>
        </w:rPr>
      </w:pPr>
      <w:r w:rsidRPr="00D96521">
        <w:rPr>
          <w:rFonts w:asciiTheme="minorHAnsi" w:hAnsiTheme="minorHAnsi" w:cs="Arial"/>
          <w:color w:val="333333"/>
          <w:sz w:val="22"/>
          <w:szCs w:val="22"/>
        </w:rPr>
        <w:t>File, maintain, and distribute accounting documents, records and reports.</w:t>
      </w:r>
    </w:p>
    <w:p w:rsidR="00B40C07" w:rsidRDefault="00B40C07" w:rsidP="00647787">
      <w:pPr>
        <w:widowControl/>
        <w:numPr>
          <w:ilvl w:val="0"/>
          <w:numId w:val="2"/>
        </w:numPr>
        <w:suppressAutoHyphens/>
        <w:adjustRightInd/>
        <w:jc w:val="both"/>
        <w:rPr>
          <w:rFonts w:asciiTheme="minorHAnsi" w:hAnsiTheme="minorHAnsi" w:cs="Arial"/>
          <w:sz w:val="22"/>
          <w:szCs w:val="22"/>
        </w:rPr>
      </w:pPr>
      <w:r w:rsidRPr="00D96521">
        <w:rPr>
          <w:rFonts w:asciiTheme="minorHAnsi" w:hAnsiTheme="minorHAnsi" w:cs="Arial"/>
          <w:sz w:val="22"/>
          <w:szCs w:val="22"/>
        </w:rPr>
        <w:t>Respond to vendor and employee questions regarding invoices, purchase orders, requisitions, or payments</w:t>
      </w:r>
      <w:r w:rsidR="00566A5C">
        <w:rPr>
          <w:rFonts w:asciiTheme="minorHAnsi" w:hAnsiTheme="minorHAnsi" w:cs="Arial"/>
          <w:sz w:val="22"/>
          <w:szCs w:val="22"/>
        </w:rPr>
        <w:t xml:space="preserve"> in a timely manner</w:t>
      </w:r>
      <w:r w:rsidRPr="00D96521">
        <w:rPr>
          <w:rFonts w:asciiTheme="minorHAnsi" w:hAnsiTheme="minorHAnsi" w:cs="Arial"/>
          <w:sz w:val="22"/>
          <w:szCs w:val="22"/>
        </w:rPr>
        <w:t>.</w:t>
      </w:r>
    </w:p>
    <w:p w:rsidR="00566A5C" w:rsidRDefault="00566A5C" w:rsidP="00647787">
      <w:pPr>
        <w:widowControl/>
        <w:numPr>
          <w:ilvl w:val="0"/>
          <w:numId w:val="2"/>
        </w:numPr>
        <w:suppressAutoHyphens/>
        <w:adjustRightInd/>
        <w:jc w:val="both"/>
        <w:rPr>
          <w:rFonts w:asciiTheme="minorHAnsi" w:hAnsiTheme="minorHAnsi" w:cs="Arial"/>
          <w:sz w:val="22"/>
          <w:szCs w:val="22"/>
        </w:rPr>
      </w:pPr>
      <w:r>
        <w:rPr>
          <w:rFonts w:asciiTheme="minorHAnsi" w:hAnsiTheme="minorHAnsi" w:cs="Arial"/>
          <w:sz w:val="22"/>
          <w:szCs w:val="22"/>
        </w:rPr>
        <w:t>Prepare fixed asset capitalization forms with appropriate AP documentation.</w:t>
      </w:r>
    </w:p>
    <w:p w:rsidR="00566A5C" w:rsidRPr="00D96521" w:rsidRDefault="00566A5C" w:rsidP="00647787">
      <w:pPr>
        <w:widowControl/>
        <w:numPr>
          <w:ilvl w:val="0"/>
          <w:numId w:val="2"/>
        </w:numPr>
        <w:suppressAutoHyphens/>
        <w:adjustRightInd/>
        <w:jc w:val="both"/>
        <w:rPr>
          <w:rFonts w:asciiTheme="minorHAnsi" w:hAnsiTheme="minorHAnsi" w:cs="Arial"/>
          <w:sz w:val="22"/>
          <w:szCs w:val="22"/>
        </w:rPr>
      </w:pPr>
      <w:r>
        <w:rPr>
          <w:rFonts w:asciiTheme="minorHAnsi" w:hAnsiTheme="minorHAnsi" w:cs="Arial"/>
          <w:sz w:val="22"/>
          <w:szCs w:val="22"/>
        </w:rPr>
        <w:t>Compilation of information needed to apply for state and federal reimbursements.</w:t>
      </w:r>
    </w:p>
    <w:p w:rsidR="007B486B" w:rsidRPr="00D96521" w:rsidRDefault="007B486B" w:rsidP="007B486B">
      <w:pPr>
        <w:widowControl/>
        <w:numPr>
          <w:ilvl w:val="0"/>
          <w:numId w:val="2"/>
        </w:numPr>
        <w:suppressAutoHyphens/>
        <w:adjustRightInd/>
        <w:jc w:val="both"/>
        <w:rPr>
          <w:rFonts w:asciiTheme="minorHAnsi" w:hAnsiTheme="minorHAnsi" w:cs="Arial"/>
          <w:sz w:val="22"/>
          <w:szCs w:val="22"/>
        </w:rPr>
      </w:pPr>
      <w:r w:rsidRPr="00D96521">
        <w:rPr>
          <w:rFonts w:asciiTheme="minorHAnsi" w:hAnsiTheme="minorHAnsi" w:cs="Arial"/>
          <w:color w:val="333333"/>
          <w:sz w:val="22"/>
          <w:szCs w:val="22"/>
        </w:rPr>
        <w:t>Investigate and resolve problems associated with processing of invoices and purchase orders</w:t>
      </w:r>
      <w:r w:rsidRPr="00D96521">
        <w:rPr>
          <w:rFonts w:asciiTheme="minorHAnsi" w:hAnsiTheme="minorHAnsi" w:cs="Arial"/>
          <w:sz w:val="22"/>
          <w:szCs w:val="22"/>
        </w:rPr>
        <w:t>.</w:t>
      </w:r>
    </w:p>
    <w:p w:rsidR="004A78B1" w:rsidRDefault="004A78B1" w:rsidP="00647787">
      <w:pPr>
        <w:widowControl/>
        <w:numPr>
          <w:ilvl w:val="0"/>
          <w:numId w:val="2"/>
        </w:numPr>
        <w:suppressAutoHyphens/>
        <w:adjustRightInd/>
        <w:jc w:val="both"/>
        <w:rPr>
          <w:rFonts w:asciiTheme="minorHAnsi" w:hAnsiTheme="minorHAnsi" w:cs="Arial"/>
          <w:sz w:val="22"/>
          <w:szCs w:val="22"/>
        </w:rPr>
      </w:pPr>
      <w:r w:rsidRPr="00D96521">
        <w:rPr>
          <w:rFonts w:asciiTheme="minorHAnsi" w:hAnsiTheme="minorHAnsi" w:cs="Arial"/>
          <w:sz w:val="22"/>
          <w:szCs w:val="22"/>
        </w:rPr>
        <w:t>Match invoices to checks and distribute checks accordingly.</w:t>
      </w:r>
    </w:p>
    <w:p w:rsidR="005A65A3" w:rsidRPr="00D96521" w:rsidRDefault="005A65A3" w:rsidP="00647787">
      <w:pPr>
        <w:widowControl/>
        <w:numPr>
          <w:ilvl w:val="0"/>
          <w:numId w:val="2"/>
        </w:numPr>
        <w:suppressAutoHyphens/>
        <w:adjustRightInd/>
        <w:jc w:val="both"/>
        <w:rPr>
          <w:rFonts w:asciiTheme="minorHAnsi" w:hAnsiTheme="minorHAnsi" w:cs="Arial"/>
          <w:sz w:val="22"/>
          <w:szCs w:val="22"/>
        </w:rPr>
      </w:pPr>
      <w:r>
        <w:rPr>
          <w:rFonts w:asciiTheme="minorHAnsi" w:hAnsiTheme="minorHAnsi" w:cs="Arial"/>
          <w:sz w:val="22"/>
          <w:szCs w:val="22"/>
        </w:rPr>
        <w:t>Set up vendors for 1099 reporting and request W-9 forms as necessary</w:t>
      </w:r>
    </w:p>
    <w:p w:rsidR="00647787" w:rsidRDefault="00647787" w:rsidP="00647787">
      <w:pPr>
        <w:widowControl/>
        <w:numPr>
          <w:ilvl w:val="0"/>
          <w:numId w:val="2"/>
        </w:numPr>
        <w:suppressAutoHyphens/>
        <w:adjustRightInd/>
        <w:jc w:val="both"/>
        <w:rPr>
          <w:rFonts w:asciiTheme="minorHAnsi" w:hAnsiTheme="minorHAnsi" w:cs="Arial"/>
          <w:sz w:val="22"/>
          <w:szCs w:val="22"/>
        </w:rPr>
      </w:pPr>
      <w:r w:rsidRPr="00D96521">
        <w:rPr>
          <w:rFonts w:asciiTheme="minorHAnsi" w:hAnsiTheme="minorHAnsi" w:cs="Arial"/>
          <w:sz w:val="22"/>
          <w:szCs w:val="22"/>
        </w:rPr>
        <w:t>Calculate and pay the Missouri Sales Tax</w:t>
      </w:r>
      <w:r w:rsidR="00193237" w:rsidRPr="00D96521">
        <w:rPr>
          <w:rFonts w:asciiTheme="minorHAnsi" w:hAnsiTheme="minorHAnsi" w:cs="Arial"/>
          <w:sz w:val="22"/>
          <w:szCs w:val="22"/>
        </w:rPr>
        <w:t>.</w:t>
      </w:r>
      <w:r w:rsidR="004A78B1" w:rsidRPr="00D96521">
        <w:rPr>
          <w:rFonts w:asciiTheme="minorHAnsi" w:hAnsiTheme="minorHAnsi" w:cs="Arial"/>
          <w:sz w:val="22"/>
          <w:szCs w:val="22"/>
        </w:rPr>
        <w:t xml:space="preserve"> </w:t>
      </w:r>
    </w:p>
    <w:p w:rsidR="00566A5C" w:rsidRPr="00D96521" w:rsidRDefault="00566A5C" w:rsidP="00566A5C">
      <w:pPr>
        <w:widowControl/>
        <w:numPr>
          <w:ilvl w:val="0"/>
          <w:numId w:val="2"/>
        </w:numPr>
        <w:suppressAutoHyphens/>
        <w:adjustRightInd/>
        <w:jc w:val="both"/>
        <w:rPr>
          <w:rFonts w:asciiTheme="minorHAnsi" w:hAnsiTheme="minorHAnsi" w:cs="Arial"/>
          <w:sz w:val="22"/>
          <w:szCs w:val="22"/>
        </w:rPr>
      </w:pPr>
      <w:r w:rsidRPr="00D96521">
        <w:rPr>
          <w:rFonts w:asciiTheme="minorHAnsi" w:hAnsiTheme="minorHAnsi" w:cs="Arial"/>
          <w:sz w:val="22"/>
          <w:szCs w:val="22"/>
        </w:rPr>
        <w:t xml:space="preserve">Sort and process incoming mail ensuring all necessary paperwork is included.  </w:t>
      </w:r>
    </w:p>
    <w:p w:rsidR="00566A5C" w:rsidRPr="00556DEC" w:rsidRDefault="00566A5C" w:rsidP="00647787">
      <w:pPr>
        <w:widowControl/>
        <w:numPr>
          <w:ilvl w:val="0"/>
          <w:numId w:val="2"/>
        </w:numPr>
        <w:suppressAutoHyphens/>
        <w:adjustRightInd/>
        <w:jc w:val="both"/>
        <w:rPr>
          <w:rFonts w:asciiTheme="minorHAnsi" w:hAnsiTheme="minorHAnsi" w:cs="Arial"/>
          <w:sz w:val="22"/>
          <w:szCs w:val="22"/>
        </w:rPr>
      </w:pPr>
      <w:r w:rsidRPr="00556DEC">
        <w:rPr>
          <w:rFonts w:asciiTheme="minorHAnsi" w:hAnsiTheme="minorHAnsi" w:cs="Arial"/>
          <w:sz w:val="22"/>
          <w:szCs w:val="22"/>
        </w:rPr>
        <w:t xml:space="preserve">Assist with payroll processing as a backup </w:t>
      </w:r>
      <w:r w:rsidR="00556DEC">
        <w:rPr>
          <w:rFonts w:asciiTheme="minorHAnsi" w:hAnsiTheme="minorHAnsi" w:cs="Arial"/>
          <w:sz w:val="22"/>
          <w:szCs w:val="22"/>
        </w:rPr>
        <w:t>quarterly</w:t>
      </w:r>
      <w:r w:rsidRPr="00556DEC">
        <w:rPr>
          <w:rFonts w:asciiTheme="minorHAnsi" w:hAnsiTheme="minorHAnsi" w:cs="Arial"/>
          <w:sz w:val="22"/>
          <w:szCs w:val="22"/>
        </w:rPr>
        <w:t>.</w:t>
      </w:r>
    </w:p>
    <w:p w:rsidR="005A65A3" w:rsidRDefault="005A65A3" w:rsidP="00647787">
      <w:pPr>
        <w:widowControl/>
        <w:numPr>
          <w:ilvl w:val="0"/>
          <w:numId w:val="2"/>
        </w:numPr>
        <w:suppressAutoHyphens/>
        <w:adjustRightInd/>
        <w:jc w:val="both"/>
        <w:rPr>
          <w:rFonts w:asciiTheme="minorHAnsi" w:hAnsiTheme="minorHAnsi" w:cs="Arial"/>
          <w:sz w:val="22"/>
          <w:szCs w:val="22"/>
        </w:rPr>
      </w:pPr>
      <w:r>
        <w:rPr>
          <w:rFonts w:asciiTheme="minorHAnsi" w:hAnsiTheme="minorHAnsi" w:cs="Arial"/>
          <w:sz w:val="22"/>
          <w:szCs w:val="22"/>
        </w:rPr>
        <w:t>Assist with monthly financial reporting for the Board of Trustees</w:t>
      </w:r>
    </w:p>
    <w:p w:rsidR="005A65A3" w:rsidRPr="00D96521" w:rsidRDefault="005A65A3" w:rsidP="00647787">
      <w:pPr>
        <w:widowControl/>
        <w:numPr>
          <w:ilvl w:val="0"/>
          <w:numId w:val="2"/>
        </w:numPr>
        <w:suppressAutoHyphens/>
        <w:adjustRightInd/>
        <w:jc w:val="both"/>
        <w:rPr>
          <w:rFonts w:asciiTheme="minorHAnsi" w:hAnsiTheme="minorHAnsi" w:cs="Arial"/>
          <w:sz w:val="22"/>
          <w:szCs w:val="22"/>
        </w:rPr>
      </w:pPr>
      <w:r>
        <w:rPr>
          <w:rFonts w:asciiTheme="minorHAnsi" w:hAnsiTheme="minorHAnsi" w:cs="Arial"/>
          <w:sz w:val="22"/>
          <w:szCs w:val="22"/>
        </w:rPr>
        <w:t>Assist with auditors as needed</w:t>
      </w:r>
    </w:p>
    <w:p w:rsidR="005A65A3" w:rsidRPr="00604B1A" w:rsidRDefault="005A65A3" w:rsidP="005A65A3">
      <w:pPr>
        <w:widowControl/>
        <w:numPr>
          <w:ilvl w:val="0"/>
          <w:numId w:val="2"/>
        </w:numPr>
        <w:suppressAutoHyphens/>
        <w:adjustRightInd/>
        <w:jc w:val="both"/>
        <w:rPr>
          <w:rFonts w:asciiTheme="minorHAnsi" w:hAnsiTheme="minorHAnsi" w:cstheme="minorHAnsi"/>
          <w:sz w:val="22"/>
          <w:szCs w:val="22"/>
        </w:rPr>
      </w:pPr>
      <w:r w:rsidRPr="00604B1A">
        <w:rPr>
          <w:rFonts w:asciiTheme="minorHAnsi" w:hAnsiTheme="minorHAnsi" w:cstheme="minorHAnsi"/>
          <w:sz w:val="22"/>
          <w:szCs w:val="22"/>
        </w:rPr>
        <w:t xml:space="preserve">Communicate effectively in a professional, tactful and courteous manner with students, employees, faculty, and the general public. </w:t>
      </w:r>
    </w:p>
    <w:p w:rsidR="005A65A3" w:rsidRPr="00604B1A" w:rsidRDefault="005A65A3" w:rsidP="005A65A3">
      <w:pPr>
        <w:widowControl/>
        <w:numPr>
          <w:ilvl w:val="0"/>
          <w:numId w:val="2"/>
        </w:numPr>
        <w:suppressAutoHyphens/>
        <w:adjustRightInd/>
        <w:jc w:val="both"/>
        <w:rPr>
          <w:rFonts w:ascii="Calibri" w:hAnsi="Calibri" w:cs="Calibri"/>
          <w:sz w:val="22"/>
          <w:szCs w:val="22"/>
        </w:rPr>
      </w:pPr>
      <w:r w:rsidRPr="00604B1A">
        <w:rPr>
          <w:rFonts w:ascii="Calibri" w:hAnsi="Calibri" w:cs="Calibri"/>
          <w:bCs/>
          <w:sz w:val="22"/>
          <w:szCs w:val="22"/>
        </w:rPr>
        <w:t>Ensure that all activities are conducted within the established College policies, FERPA guidelines and other applicable laws pertaining to employment and education.</w:t>
      </w:r>
    </w:p>
    <w:p w:rsidR="005A65A3" w:rsidRPr="00A95ECB" w:rsidRDefault="005A65A3" w:rsidP="005A65A3">
      <w:pPr>
        <w:widowControl/>
        <w:numPr>
          <w:ilvl w:val="0"/>
          <w:numId w:val="2"/>
        </w:numPr>
        <w:suppressAutoHyphens/>
        <w:autoSpaceDE/>
        <w:autoSpaceDN/>
        <w:adjustRightInd/>
        <w:jc w:val="both"/>
        <w:rPr>
          <w:rFonts w:ascii="Calibri" w:hAnsi="Calibri"/>
          <w:sz w:val="22"/>
          <w:szCs w:val="22"/>
        </w:rPr>
      </w:pPr>
      <w:r w:rsidRPr="00604B1A">
        <w:rPr>
          <w:rFonts w:ascii="Calibri" w:hAnsi="Calibri"/>
          <w:sz w:val="22"/>
          <w:szCs w:val="22"/>
        </w:rPr>
        <w:t>Perform assigned</w:t>
      </w:r>
      <w:r w:rsidRPr="00A95ECB">
        <w:rPr>
          <w:rFonts w:ascii="Calibri" w:hAnsi="Calibri"/>
          <w:sz w:val="22"/>
          <w:szCs w:val="22"/>
        </w:rPr>
        <w:t xml:space="preserve"> responsibilities, duties, and tasks according to established practices, procedures, techniques, and standards in a safe and efficient manner and with minimal supervision.</w:t>
      </w:r>
    </w:p>
    <w:p w:rsidR="005A65A3" w:rsidRDefault="005A65A3" w:rsidP="005A65A3">
      <w:pPr>
        <w:rPr>
          <w:rFonts w:ascii="Calibri" w:hAnsi="Calibri"/>
          <w:b/>
          <w:bCs/>
          <w:sz w:val="22"/>
          <w:szCs w:val="22"/>
        </w:rPr>
      </w:pPr>
    </w:p>
    <w:p w:rsidR="005A65A3" w:rsidRPr="005A65A3" w:rsidRDefault="005A65A3" w:rsidP="005A65A3">
      <w:pPr>
        <w:rPr>
          <w:rFonts w:ascii="Calibri" w:hAnsi="Calibri"/>
          <w:b/>
          <w:bCs/>
          <w:sz w:val="22"/>
          <w:szCs w:val="22"/>
        </w:rPr>
      </w:pPr>
      <w:r w:rsidRPr="005A65A3">
        <w:rPr>
          <w:rFonts w:ascii="Calibri" w:hAnsi="Calibri"/>
          <w:b/>
          <w:bCs/>
          <w:sz w:val="22"/>
          <w:szCs w:val="22"/>
        </w:rPr>
        <w:t xml:space="preserve">KNOWLEDGE, SKILLS and ABILITIES: </w:t>
      </w:r>
    </w:p>
    <w:p w:rsidR="005A65A3" w:rsidRPr="005A65A3" w:rsidRDefault="005A65A3" w:rsidP="005A65A3">
      <w:pPr>
        <w:widowControl/>
        <w:suppressAutoHyphens/>
        <w:adjustRightInd/>
        <w:jc w:val="both"/>
        <w:rPr>
          <w:rFonts w:ascii="Calibri" w:hAnsi="Calibri"/>
          <w:sz w:val="22"/>
          <w:szCs w:val="22"/>
        </w:rPr>
      </w:pPr>
      <w:r w:rsidRPr="005A65A3">
        <w:rPr>
          <w:rFonts w:ascii="Calibri" w:hAnsi="Calibri"/>
          <w:sz w:val="22"/>
          <w:szCs w:val="22"/>
        </w:rPr>
        <w:t xml:space="preserve">Knowledge of department and college policies, procedures, and practices with the ability to answer work-related questions; and/or interpret and apply these guidelines correctly in various situations; </w:t>
      </w:r>
      <w:r w:rsidRPr="005A65A3">
        <w:rPr>
          <w:rFonts w:asciiTheme="minorHAnsi" w:hAnsiTheme="minorHAnsi" w:cs="Arial"/>
          <w:sz w:val="22"/>
          <w:szCs w:val="22"/>
        </w:rPr>
        <w:t>general understanding of accounting practices and principles;</w:t>
      </w:r>
      <w:r>
        <w:rPr>
          <w:rFonts w:asciiTheme="minorHAnsi" w:hAnsiTheme="minorHAnsi" w:cs="Arial"/>
          <w:sz w:val="22"/>
          <w:szCs w:val="22"/>
        </w:rPr>
        <w:t xml:space="preserve"> </w:t>
      </w:r>
      <w:r w:rsidRPr="005A65A3">
        <w:rPr>
          <w:rFonts w:ascii="Calibri" w:hAnsi="Calibri"/>
          <w:sz w:val="22"/>
          <w:szCs w:val="22"/>
        </w:rPr>
        <w:t xml:space="preserve">knowledge of business English with the ability to write in complete sentences using appropriate words, correct grammar, punctuation and spelling; </w:t>
      </w:r>
      <w:r w:rsidRPr="005A65A3">
        <w:rPr>
          <w:rFonts w:ascii="Calibri" w:hAnsi="Calibri" w:cs="Calibri"/>
          <w:sz w:val="22"/>
          <w:szCs w:val="22"/>
        </w:rPr>
        <w:t>a</w:t>
      </w:r>
      <w:r w:rsidRPr="005A65A3">
        <w:rPr>
          <w:rFonts w:ascii="Calibri" w:hAnsi="Calibri"/>
          <w:sz w:val="22"/>
          <w:szCs w:val="22"/>
        </w:rPr>
        <w:t xml:space="preserve">bility to devise or modify methods or processes to solve specific problems; ability to manage multiple projects and work under time pressures to meet established deadlines; ability to </w:t>
      </w:r>
      <w:r w:rsidRPr="005A65A3">
        <w:rPr>
          <w:rFonts w:ascii="Calibri" w:hAnsi="Calibri"/>
          <w:sz w:val="22"/>
          <w:szCs w:val="22"/>
        </w:rPr>
        <w:lastRenderedPageBreak/>
        <w:t>handle confidential material judiciously; ability to work effectively in a busy environment with frequent interruptions; knowledge to troubleshoot minimal computer/software issues; excellent customer service skills; detailed-oriented with skills in proofreading materials and data entry to ensure accuracy.</w:t>
      </w:r>
    </w:p>
    <w:p w:rsidR="005A65A3" w:rsidRDefault="005A65A3" w:rsidP="00EE5F17">
      <w:pPr>
        <w:pStyle w:val="Body1"/>
        <w:widowControl/>
        <w:suppressAutoHyphens/>
        <w:jc w:val="both"/>
        <w:rPr>
          <w:rFonts w:ascii="Calibri" w:hAnsi="Calibri" w:cs="Calibri"/>
          <w:b/>
          <w:bCs/>
          <w:sz w:val="22"/>
          <w:szCs w:val="22"/>
        </w:rPr>
      </w:pPr>
    </w:p>
    <w:p w:rsidR="005D2DFA" w:rsidRDefault="00D95920" w:rsidP="00EE5F17">
      <w:pPr>
        <w:pStyle w:val="Body1"/>
        <w:widowControl/>
        <w:suppressAutoHyphens/>
        <w:jc w:val="both"/>
        <w:rPr>
          <w:rFonts w:ascii="Calibri" w:hAnsi="Calibri" w:cs="Calibri"/>
          <w:bCs/>
          <w:sz w:val="22"/>
          <w:szCs w:val="22"/>
        </w:rPr>
      </w:pPr>
      <w:r w:rsidRPr="00BA78AC">
        <w:rPr>
          <w:rFonts w:ascii="Calibri" w:hAnsi="Calibri" w:cs="Calibri"/>
          <w:b/>
          <w:bCs/>
          <w:sz w:val="22"/>
          <w:szCs w:val="22"/>
        </w:rPr>
        <w:t>LEADERSHIP and COMMUNICATION SKILLS:</w:t>
      </w:r>
      <w:r w:rsidRPr="00BA78AC">
        <w:rPr>
          <w:rFonts w:ascii="Calibri" w:hAnsi="Calibri" w:cs="Calibri"/>
          <w:bCs/>
          <w:sz w:val="22"/>
          <w:szCs w:val="22"/>
        </w:rPr>
        <w:t xml:space="preserve"> </w:t>
      </w:r>
    </w:p>
    <w:p w:rsidR="00EE5F17" w:rsidRDefault="005D2DFA" w:rsidP="00EE5F17">
      <w:pPr>
        <w:pStyle w:val="Body1"/>
        <w:widowControl/>
        <w:suppressAutoHyphens/>
        <w:jc w:val="both"/>
        <w:rPr>
          <w:rFonts w:ascii="Calibri" w:hAnsi="Calibri" w:cs="Calibri"/>
          <w:sz w:val="22"/>
          <w:szCs w:val="22"/>
        </w:rPr>
      </w:pPr>
      <w:r>
        <w:rPr>
          <w:rFonts w:ascii="Calibri" w:hAnsi="Calibri" w:cs="Calibri"/>
          <w:bCs/>
          <w:sz w:val="22"/>
          <w:szCs w:val="22"/>
        </w:rPr>
        <w:t>A</w:t>
      </w:r>
      <w:r w:rsidR="005A65A3">
        <w:rPr>
          <w:rFonts w:ascii="Calibri" w:hAnsi="Calibri" w:cs="Calibri"/>
          <w:bCs/>
          <w:sz w:val="22"/>
          <w:szCs w:val="22"/>
        </w:rPr>
        <w:t xml:space="preserve">bility to </w:t>
      </w:r>
      <w:r w:rsidR="005A65A3" w:rsidRPr="002F1804">
        <w:rPr>
          <w:rFonts w:ascii="Calibri" w:hAnsi="Calibri" w:cs="Calibri"/>
          <w:sz w:val="22"/>
          <w:szCs w:val="22"/>
        </w:rPr>
        <w:t>c</w:t>
      </w:r>
      <w:r w:rsidR="005A65A3" w:rsidRPr="002F1804">
        <w:rPr>
          <w:rFonts w:ascii="Calibri" w:hAnsi="Calibri"/>
          <w:sz w:val="22"/>
          <w:szCs w:val="22"/>
        </w:rPr>
        <w:t>ommunicate to convey or exchange general work-related information or service to internal or external customers;</w:t>
      </w:r>
      <w:r w:rsidR="00D95920" w:rsidRPr="00BA78AC">
        <w:rPr>
          <w:rFonts w:ascii="Calibri" w:hAnsi="Calibri" w:cs="Calibri"/>
          <w:color w:val="auto"/>
          <w:sz w:val="22"/>
          <w:szCs w:val="22"/>
        </w:rPr>
        <w:t xml:space="preserve"> </w:t>
      </w:r>
      <w:r w:rsidR="005A65A3">
        <w:rPr>
          <w:rFonts w:asciiTheme="minorHAnsi" w:hAnsiTheme="minorHAnsi" w:cs="Arial"/>
          <w:sz w:val="22"/>
          <w:szCs w:val="22"/>
        </w:rPr>
        <w:t>a</w:t>
      </w:r>
      <w:r w:rsidR="005A65A3" w:rsidRPr="00D96521">
        <w:rPr>
          <w:rFonts w:asciiTheme="minorHAnsi" w:hAnsiTheme="minorHAnsi" w:cs="Arial"/>
          <w:sz w:val="22"/>
          <w:szCs w:val="22"/>
        </w:rPr>
        <w:t>bility to understand oral and written directions;</w:t>
      </w:r>
      <w:r w:rsidR="005A65A3">
        <w:rPr>
          <w:rFonts w:asciiTheme="minorHAnsi" w:hAnsiTheme="minorHAnsi" w:cs="Arial"/>
          <w:sz w:val="22"/>
          <w:szCs w:val="22"/>
        </w:rPr>
        <w:t xml:space="preserve"> </w:t>
      </w:r>
      <w:r w:rsidR="00D95920" w:rsidRPr="00BA78AC">
        <w:rPr>
          <w:rFonts w:ascii="Calibri" w:hAnsi="Calibri" w:cs="Calibri"/>
          <w:color w:val="auto"/>
          <w:sz w:val="22"/>
          <w:szCs w:val="22"/>
        </w:rPr>
        <w:t>arrive at decisions, develop conclusions, or develop</w:t>
      </w:r>
      <w:r w:rsidR="00D95920" w:rsidRPr="00BA78AC">
        <w:rPr>
          <w:rFonts w:ascii="Calibri" w:hAnsi="Calibri" w:cs="Calibri"/>
          <w:sz w:val="22"/>
          <w:szCs w:val="22"/>
        </w:rPr>
        <w:t xml:space="preserve"> solutions; </w:t>
      </w:r>
      <w:r w:rsidR="00D95920" w:rsidRPr="00BA78AC">
        <w:rPr>
          <w:rFonts w:ascii="Calibri" w:eastAsia="Calibri" w:hAnsi="Calibri" w:cs="Calibri"/>
          <w:sz w:val="22"/>
          <w:szCs w:val="22"/>
        </w:rPr>
        <w:t xml:space="preserve">ability to prioritize and delegate projects; </w:t>
      </w:r>
      <w:r w:rsidR="00D95920" w:rsidRPr="00BA78AC">
        <w:rPr>
          <w:rFonts w:ascii="Calibri" w:hAnsi="Calibri" w:cs="Calibri"/>
          <w:sz w:val="22"/>
          <w:szCs w:val="22"/>
        </w:rPr>
        <w:t xml:space="preserve">ability to meet timelines and follow-through; </w:t>
      </w:r>
      <w:r w:rsidR="00D95920" w:rsidRPr="00BA78AC">
        <w:rPr>
          <w:rFonts w:ascii="Calibri" w:hAnsi="Calibri" w:cs="Calibri"/>
          <w:bCs/>
          <w:sz w:val="22"/>
          <w:szCs w:val="22"/>
        </w:rPr>
        <w:t xml:space="preserve">ability to manage interpersonal conflict situations requiring tact, diplomacy and discretion; </w:t>
      </w:r>
      <w:r w:rsidR="00D95920" w:rsidRPr="00BA78AC">
        <w:rPr>
          <w:rFonts w:ascii="Calibri" w:hAnsi="Calibri" w:cs="Calibri"/>
          <w:spacing w:val="-4"/>
          <w:sz w:val="22"/>
          <w:szCs w:val="22"/>
        </w:rPr>
        <w:t>d</w:t>
      </w:r>
      <w:r w:rsidR="00D95920" w:rsidRPr="00BA78AC">
        <w:rPr>
          <w:rFonts w:ascii="Calibri" w:hAnsi="Calibri" w:cs="Calibri"/>
          <w:sz w:val="22"/>
          <w:szCs w:val="22"/>
        </w:rPr>
        <w:t xml:space="preserve">emonstrate ethical conduct and professionalism; </w:t>
      </w:r>
      <w:r w:rsidR="00F73AFE">
        <w:rPr>
          <w:rFonts w:ascii="Calibri" w:hAnsi="Calibri"/>
          <w:sz w:val="22"/>
        </w:rPr>
        <w:t>e</w:t>
      </w:r>
      <w:r w:rsidR="00D95920" w:rsidRPr="00BA78AC">
        <w:rPr>
          <w:rFonts w:ascii="Calibri" w:hAnsi="Calibri"/>
          <w:sz w:val="22"/>
        </w:rPr>
        <w:t>stablish and maintain effective working relationships with faculty, staff, other depart</w:t>
      </w:r>
      <w:r w:rsidR="00EE5F17">
        <w:rPr>
          <w:rFonts w:ascii="Calibri" w:hAnsi="Calibri"/>
          <w:sz w:val="22"/>
        </w:rPr>
        <w:t>ments, students, and the public</w:t>
      </w:r>
      <w:r w:rsidR="00D95920" w:rsidRPr="00BA78AC">
        <w:rPr>
          <w:rFonts w:ascii="Calibri" w:hAnsi="Calibri" w:cs="Calibri"/>
          <w:sz w:val="22"/>
          <w:szCs w:val="22"/>
        </w:rPr>
        <w:t>.</w:t>
      </w:r>
    </w:p>
    <w:p w:rsidR="001E3A7D" w:rsidRPr="002F1804" w:rsidRDefault="001E3A7D" w:rsidP="001E3A7D">
      <w:pPr>
        <w:spacing w:before="240"/>
        <w:rPr>
          <w:rFonts w:ascii="Calibri" w:hAnsi="Calibri"/>
          <w:b/>
          <w:bCs/>
          <w:sz w:val="22"/>
          <w:szCs w:val="22"/>
        </w:rPr>
      </w:pPr>
      <w:r w:rsidRPr="002F1804">
        <w:rPr>
          <w:rFonts w:ascii="Calibri" w:hAnsi="Calibri"/>
          <w:b/>
          <w:bCs/>
          <w:sz w:val="22"/>
          <w:szCs w:val="22"/>
        </w:rPr>
        <w:t xml:space="preserve">DECISION-MAKING and ANALYTICAL SKILLS: </w:t>
      </w:r>
    </w:p>
    <w:p w:rsidR="001E3A7D" w:rsidRDefault="00F73AFE" w:rsidP="001E3A7D">
      <w:pPr>
        <w:jc w:val="both"/>
        <w:rPr>
          <w:rFonts w:ascii="Calibri" w:hAnsi="Calibri"/>
          <w:sz w:val="22"/>
          <w:szCs w:val="22"/>
        </w:rPr>
      </w:pPr>
      <w:r>
        <w:rPr>
          <w:rFonts w:ascii="Calibri" w:hAnsi="Calibri"/>
          <w:sz w:val="22"/>
          <w:szCs w:val="22"/>
        </w:rPr>
        <w:t>Limited decision-making with the a</w:t>
      </w:r>
      <w:r w:rsidR="001E3A7D" w:rsidRPr="002F1804">
        <w:rPr>
          <w:rFonts w:ascii="Calibri" w:hAnsi="Calibri"/>
          <w:sz w:val="22"/>
          <w:szCs w:val="22"/>
        </w:rPr>
        <w:t xml:space="preserve">bility to exercise independent judgment within the scope of assigned authority; may be responsible for providing information to those who depend on a service or product; adhere to college and department policies, procedures, and practices; follow technical instructions, procedure manuals, and charts to solve practical problems; and/or compose routine or specialized reports; and/or ensure compliance with clear guidelines and standards; </w:t>
      </w:r>
    </w:p>
    <w:p w:rsidR="001E3A7D" w:rsidRDefault="001E3A7D" w:rsidP="00EE5F17">
      <w:pPr>
        <w:pStyle w:val="Body1"/>
        <w:widowControl/>
        <w:suppressAutoHyphens/>
        <w:jc w:val="both"/>
        <w:rPr>
          <w:rFonts w:ascii="Calibri" w:hAnsi="Calibri" w:cs="Calibri"/>
          <w:sz w:val="22"/>
          <w:szCs w:val="22"/>
        </w:rPr>
      </w:pPr>
    </w:p>
    <w:p w:rsidR="0090029F" w:rsidRPr="0090029F" w:rsidRDefault="0090029F" w:rsidP="0090029F">
      <w:pPr>
        <w:jc w:val="both"/>
        <w:rPr>
          <w:rFonts w:ascii="Calibri" w:hAnsi="Calibri"/>
          <w:b/>
          <w:bCs/>
          <w:sz w:val="22"/>
          <w:szCs w:val="22"/>
        </w:rPr>
      </w:pPr>
      <w:r w:rsidRPr="0090029F">
        <w:rPr>
          <w:rFonts w:ascii="Calibri" w:hAnsi="Calibri"/>
          <w:b/>
          <w:bCs/>
          <w:sz w:val="22"/>
          <w:szCs w:val="22"/>
        </w:rPr>
        <w:t xml:space="preserve">EQUIPMENT/SOFTWARE:  </w:t>
      </w:r>
    </w:p>
    <w:p w:rsidR="0090029F" w:rsidRPr="0090029F" w:rsidRDefault="0090029F" w:rsidP="00F73AFE">
      <w:pPr>
        <w:widowControl/>
        <w:autoSpaceDE/>
        <w:autoSpaceDN/>
        <w:adjustRightInd/>
        <w:rPr>
          <w:rFonts w:asciiTheme="minorHAnsi" w:eastAsia="Arial Unicode MS" w:hAnsiTheme="minorHAnsi" w:cstheme="minorHAnsi"/>
          <w:color w:val="000000"/>
          <w:sz w:val="22"/>
          <w:szCs w:val="22"/>
          <w:u w:color="000000"/>
        </w:rPr>
      </w:pPr>
      <w:r w:rsidRPr="0090029F">
        <w:rPr>
          <w:rFonts w:ascii="Calibri" w:hAnsi="Calibri" w:cs="Calibri"/>
          <w:sz w:val="22"/>
          <w:szCs w:val="22"/>
        </w:rPr>
        <w:t>Utilize</w:t>
      </w:r>
      <w:r w:rsidRPr="0090029F">
        <w:rPr>
          <w:rFonts w:ascii="Calibri" w:hAnsi="Calibri" w:cs="Calibri"/>
          <w:b/>
          <w:sz w:val="22"/>
          <w:szCs w:val="22"/>
        </w:rPr>
        <w:t xml:space="preserve"> </w:t>
      </w:r>
      <w:r w:rsidRPr="0090029F">
        <w:rPr>
          <w:rFonts w:ascii="Calibri" w:hAnsi="Calibri" w:cs="Calibri"/>
          <w:sz w:val="22"/>
          <w:szCs w:val="22"/>
        </w:rPr>
        <w:t xml:space="preserve">current College and/or department information technology equipment, software and programs; standard office equipment and department specific equipment. </w:t>
      </w:r>
      <w:r w:rsidRPr="0090029F">
        <w:rPr>
          <w:rFonts w:asciiTheme="minorHAnsi" w:eastAsia="Arial Unicode MS" w:hAnsiTheme="minorHAnsi" w:cstheme="minorHAnsi"/>
          <w:sz w:val="22"/>
          <w:szCs w:val="22"/>
        </w:rPr>
        <w:t>Proficient with Microsoft Office (Word, Excel, Outlook)</w:t>
      </w:r>
    </w:p>
    <w:p w:rsidR="00F73AFE" w:rsidRDefault="00F73AFE" w:rsidP="00F73AFE">
      <w:pPr>
        <w:widowControl/>
        <w:adjustRightInd/>
        <w:rPr>
          <w:rFonts w:ascii="Calibri" w:hAnsi="Calibri" w:cs="Calibri"/>
          <w:b/>
          <w:bCs/>
          <w:sz w:val="22"/>
          <w:szCs w:val="22"/>
        </w:rPr>
      </w:pPr>
    </w:p>
    <w:p w:rsidR="005D2DFA" w:rsidRDefault="0090029F" w:rsidP="00F73AFE">
      <w:pPr>
        <w:widowControl/>
        <w:adjustRightInd/>
        <w:rPr>
          <w:rFonts w:ascii="Calibri" w:hAnsi="Calibri" w:cs="Calibri"/>
          <w:b/>
          <w:bCs/>
          <w:sz w:val="22"/>
          <w:szCs w:val="22"/>
        </w:rPr>
      </w:pPr>
      <w:r w:rsidRPr="0090029F">
        <w:rPr>
          <w:rFonts w:ascii="Calibri" w:hAnsi="Calibri" w:cs="Calibri"/>
          <w:b/>
          <w:bCs/>
          <w:sz w:val="22"/>
          <w:szCs w:val="22"/>
        </w:rPr>
        <w:t xml:space="preserve">PHYSICAL DEMANDS AND WORKING ENVIRONMENT: </w:t>
      </w:r>
    </w:p>
    <w:p w:rsidR="00D95920" w:rsidRPr="00D96521" w:rsidRDefault="00D95920" w:rsidP="00F73AFE">
      <w:pPr>
        <w:widowControl/>
        <w:adjustRightInd/>
        <w:rPr>
          <w:rFonts w:asciiTheme="minorHAnsi" w:hAnsiTheme="minorHAnsi" w:cs="Arial"/>
          <w:sz w:val="22"/>
          <w:szCs w:val="22"/>
        </w:rPr>
      </w:pPr>
      <w:r w:rsidRPr="00D95920">
        <w:rPr>
          <w:rFonts w:ascii="Calibri" w:hAnsi="Calibri" w:cs="Calibri"/>
          <w:bCs/>
          <w:sz w:val="22"/>
          <w:szCs w:val="22"/>
        </w:rPr>
        <w:t>T</w:t>
      </w:r>
      <w:r w:rsidRPr="00D96521">
        <w:rPr>
          <w:rFonts w:asciiTheme="minorHAnsi" w:hAnsiTheme="minorHAnsi" w:cs="Arial"/>
          <w:sz w:val="22"/>
          <w:szCs w:val="22"/>
        </w:rPr>
        <w:t xml:space="preserve">he following physical conditions </w:t>
      </w:r>
      <w:r>
        <w:rPr>
          <w:rFonts w:asciiTheme="minorHAnsi" w:hAnsiTheme="minorHAnsi" w:cs="Arial"/>
          <w:sz w:val="22"/>
          <w:szCs w:val="22"/>
        </w:rPr>
        <w:t>and work environment</w:t>
      </w:r>
      <w:r w:rsidRPr="00D96521">
        <w:rPr>
          <w:rFonts w:asciiTheme="minorHAnsi" w:hAnsiTheme="minorHAnsi" w:cs="Arial"/>
          <w:sz w:val="22"/>
          <w:szCs w:val="22"/>
        </w:rPr>
        <w:t xml:space="preserve"> may be encountered in this position:</w:t>
      </w:r>
    </w:p>
    <w:p w:rsidR="00D95920" w:rsidRDefault="0090029F" w:rsidP="0090029F">
      <w:pPr>
        <w:jc w:val="both"/>
        <w:rPr>
          <w:rFonts w:asciiTheme="minorHAnsi" w:hAnsiTheme="minorHAnsi" w:cs="Arial"/>
          <w:sz w:val="22"/>
          <w:szCs w:val="22"/>
        </w:rPr>
      </w:pPr>
      <w:r w:rsidRPr="00F73AFE">
        <w:rPr>
          <w:rFonts w:ascii="Calibri" w:hAnsi="Calibri" w:cs="Calibri"/>
          <w:bCs/>
          <w:sz w:val="22"/>
          <w:szCs w:val="22"/>
          <w:u w:val="single"/>
        </w:rPr>
        <w:t>Environment:</w:t>
      </w:r>
      <w:r w:rsidRPr="0090029F">
        <w:rPr>
          <w:rFonts w:ascii="Calibri" w:hAnsi="Calibri" w:cs="Calibri"/>
          <w:b/>
          <w:bCs/>
          <w:sz w:val="22"/>
          <w:szCs w:val="22"/>
        </w:rPr>
        <w:t xml:space="preserve"> </w:t>
      </w:r>
      <w:r w:rsidRPr="0090029F">
        <w:rPr>
          <w:rFonts w:ascii="Calibri" w:hAnsi="Calibri" w:cs="Calibri"/>
          <w:sz w:val="22"/>
          <w:szCs w:val="22"/>
        </w:rPr>
        <w:t>Work is performed primarily in a standard office setting with frequent interruptions and distractions; extended periods o</w:t>
      </w:r>
      <w:r w:rsidR="00D95920">
        <w:rPr>
          <w:rFonts w:ascii="Calibri" w:hAnsi="Calibri" w:cs="Calibri"/>
          <w:sz w:val="22"/>
          <w:szCs w:val="22"/>
        </w:rPr>
        <w:t>f time viewing computer monitor</w:t>
      </w:r>
      <w:r w:rsidR="00D95920" w:rsidRPr="00D96521">
        <w:rPr>
          <w:rFonts w:asciiTheme="minorHAnsi" w:hAnsiTheme="minorHAnsi" w:cs="Arial"/>
          <w:sz w:val="22"/>
          <w:szCs w:val="22"/>
        </w:rPr>
        <w:t>.</w:t>
      </w:r>
    </w:p>
    <w:p w:rsidR="0090029F" w:rsidRPr="0090029F" w:rsidRDefault="0090029F" w:rsidP="0090029F">
      <w:pPr>
        <w:jc w:val="both"/>
        <w:rPr>
          <w:rFonts w:ascii="Calibri" w:hAnsi="Calibri" w:cs="Calibri"/>
          <w:strike/>
          <w:sz w:val="22"/>
          <w:szCs w:val="22"/>
        </w:rPr>
      </w:pPr>
      <w:r w:rsidRPr="00F73AFE">
        <w:rPr>
          <w:rFonts w:ascii="Calibri" w:hAnsi="Calibri" w:cs="Calibri"/>
          <w:bCs/>
          <w:sz w:val="22"/>
          <w:szCs w:val="22"/>
          <w:u w:val="single"/>
        </w:rPr>
        <w:t>Physical:</w:t>
      </w:r>
      <w:r w:rsidRPr="0090029F">
        <w:rPr>
          <w:rFonts w:ascii="Calibri" w:hAnsi="Calibri" w:cs="Calibri"/>
          <w:b/>
          <w:bCs/>
          <w:sz w:val="22"/>
          <w:szCs w:val="22"/>
        </w:rPr>
        <w:t xml:space="preserve"> </w:t>
      </w:r>
      <w:r w:rsidRPr="0090029F">
        <w:rPr>
          <w:rFonts w:ascii="Calibri" w:hAnsi="Calibri" w:cs="Calibri"/>
          <w:sz w:val="22"/>
          <w:szCs w:val="22"/>
        </w:rPr>
        <w:t>Primary functions require sufficient physical ability and mobility to work in an office setting; to stand or sit for prolonged periods of time; to occasionally stoop, bend, kneel, reach; to lift, carry, push, and/or pull light to moderate amounts of weight; and/or to operate office equipment that may require repetitive hand movement</w:t>
      </w:r>
      <w:r>
        <w:rPr>
          <w:rFonts w:ascii="Calibri" w:hAnsi="Calibri" w:cs="Calibri"/>
          <w:sz w:val="22"/>
          <w:szCs w:val="22"/>
        </w:rPr>
        <w:t>.</w:t>
      </w:r>
    </w:p>
    <w:p w:rsidR="0090029F" w:rsidRDefault="0090029F" w:rsidP="0090029F">
      <w:pPr>
        <w:rPr>
          <w:rFonts w:ascii="Calibri" w:hAnsi="Calibri"/>
          <w:b/>
          <w:bCs/>
          <w:sz w:val="22"/>
          <w:szCs w:val="22"/>
        </w:rPr>
      </w:pPr>
    </w:p>
    <w:p w:rsidR="005D2DFA" w:rsidRDefault="0090029F" w:rsidP="0090029F">
      <w:pPr>
        <w:rPr>
          <w:rFonts w:ascii="Calibri" w:hAnsi="Calibri"/>
          <w:b/>
          <w:bCs/>
          <w:sz w:val="22"/>
          <w:szCs w:val="22"/>
        </w:rPr>
      </w:pPr>
      <w:r w:rsidRPr="0090029F">
        <w:rPr>
          <w:rFonts w:ascii="Calibri" w:hAnsi="Calibri"/>
          <w:b/>
          <w:bCs/>
          <w:sz w:val="22"/>
          <w:szCs w:val="22"/>
        </w:rPr>
        <w:t xml:space="preserve">POSITIONS SUPERVISED:  </w:t>
      </w:r>
    </w:p>
    <w:p w:rsidR="0090029F" w:rsidRPr="0090029F" w:rsidRDefault="0090029F" w:rsidP="0090029F">
      <w:pPr>
        <w:rPr>
          <w:rFonts w:ascii="Calibri" w:hAnsi="Calibri"/>
          <w:bCs/>
          <w:sz w:val="22"/>
          <w:szCs w:val="22"/>
        </w:rPr>
      </w:pPr>
      <w:r w:rsidRPr="0090029F">
        <w:rPr>
          <w:rFonts w:ascii="Calibri" w:hAnsi="Calibri"/>
          <w:bCs/>
          <w:sz w:val="22"/>
          <w:szCs w:val="22"/>
        </w:rPr>
        <w:t>None</w:t>
      </w:r>
    </w:p>
    <w:p w:rsidR="00D96521" w:rsidRPr="00243779" w:rsidRDefault="00D96521" w:rsidP="00D96521">
      <w:pPr>
        <w:widowControl/>
        <w:suppressAutoHyphens/>
        <w:adjustRightInd/>
        <w:rPr>
          <w:rFonts w:asciiTheme="minorHAnsi" w:hAnsiTheme="minorHAnsi" w:cs="Arial"/>
          <w:b/>
          <w:bCs/>
          <w:sz w:val="22"/>
          <w:szCs w:val="22"/>
        </w:rPr>
      </w:pPr>
    </w:p>
    <w:p w:rsidR="00D96521" w:rsidRPr="00243779" w:rsidRDefault="00D96521" w:rsidP="00D96521">
      <w:pPr>
        <w:widowControl/>
        <w:suppressAutoHyphens/>
        <w:adjustRightInd/>
        <w:rPr>
          <w:rFonts w:asciiTheme="minorHAnsi" w:hAnsiTheme="minorHAnsi" w:cs="Arial"/>
          <w:b/>
          <w:bCs/>
          <w:caps/>
          <w:sz w:val="22"/>
          <w:szCs w:val="22"/>
        </w:rPr>
      </w:pPr>
      <w:r w:rsidRPr="00243779">
        <w:rPr>
          <w:rFonts w:asciiTheme="minorHAnsi" w:hAnsiTheme="minorHAnsi" w:cs="Arial"/>
          <w:b/>
          <w:bCs/>
          <w:caps/>
          <w:sz w:val="22"/>
          <w:szCs w:val="22"/>
        </w:rPr>
        <w:t>Signatures:</w:t>
      </w:r>
    </w:p>
    <w:p w:rsidR="00D96521" w:rsidRDefault="00D96521" w:rsidP="00D96521">
      <w:pPr>
        <w:widowControl/>
        <w:adjustRightInd/>
        <w:spacing w:after="240"/>
        <w:rPr>
          <w:rFonts w:asciiTheme="minorHAnsi" w:hAnsiTheme="minorHAnsi" w:cs="Arial"/>
          <w:sz w:val="22"/>
          <w:szCs w:val="22"/>
        </w:rPr>
      </w:pPr>
      <w:r w:rsidRPr="00243779">
        <w:rPr>
          <w:rFonts w:asciiTheme="minorHAnsi" w:hAnsiTheme="minorHAnsi" w:cs="Arial"/>
          <w:sz w:val="22"/>
          <w:szCs w:val="22"/>
        </w:rPr>
        <w:t>I have read and reviewed the above job description with my immediate supervisor.</w:t>
      </w:r>
    </w:p>
    <w:p w:rsidR="0090029F" w:rsidRPr="0090029F" w:rsidRDefault="0090029F" w:rsidP="0090029F">
      <w:pPr>
        <w:adjustRightInd/>
        <w:spacing w:before="240" w:after="240"/>
        <w:rPr>
          <w:rFonts w:asciiTheme="minorHAnsi" w:hAnsiTheme="minorHAnsi" w:cs="Arial"/>
          <w:sz w:val="22"/>
          <w:szCs w:val="22"/>
        </w:rPr>
      </w:pPr>
    </w:p>
    <w:p w:rsidR="0090029F" w:rsidRPr="0090029F" w:rsidRDefault="0090029F" w:rsidP="0090029F">
      <w:pPr>
        <w:tabs>
          <w:tab w:val="left" w:pos="4950"/>
          <w:tab w:val="right" w:pos="7068"/>
        </w:tabs>
        <w:adjustRightInd/>
        <w:rPr>
          <w:rFonts w:asciiTheme="minorHAnsi" w:hAnsiTheme="minorHAnsi" w:cs="Arial"/>
          <w:sz w:val="22"/>
          <w:szCs w:val="22"/>
        </w:rPr>
      </w:pPr>
      <w:r w:rsidRPr="0090029F">
        <w:rPr>
          <w:rFonts w:asciiTheme="minorHAnsi" w:hAnsiTheme="minorHAnsi" w:cs="Arial"/>
          <w:noProof/>
          <w:sz w:val="22"/>
          <w:szCs w:val="22"/>
        </w:rPr>
        <mc:AlternateContent>
          <mc:Choice Requires="wps">
            <w:drawing>
              <wp:anchor distT="0" distB="0" distL="0" distR="0" simplePos="0" relativeHeight="251660288" behindDoc="0" locked="0" layoutInCell="0" allowOverlap="1" wp14:anchorId="44092A44" wp14:editId="2EA75CA7">
                <wp:simplePos x="0" y="0"/>
                <wp:positionH relativeFrom="column">
                  <wp:posOffset>3032760</wp:posOffset>
                </wp:positionH>
                <wp:positionV relativeFrom="paragraph">
                  <wp:posOffset>85090</wp:posOffset>
                </wp:positionV>
                <wp:extent cx="1872615" cy="0"/>
                <wp:effectExtent l="13335" t="9525" r="9525" b="9525"/>
                <wp:wrapSquare wrapText="bothSides"/>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2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C91F6" id="Line 7" o:spid="_x0000_s1026" style="position:absolute;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38.8pt,6.7pt" to="386.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yvkEw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" o:allowincell="f" strokeweight=".5pt">
                <w10:wrap type="square"/>
              </v:line>
            </w:pict>
          </mc:Fallback>
        </mc:AlternateContent>
      </w:r>
      <w:r w:rsidRPr="0090029F">
        <w:rPr>
          <w:rFonts w:asciiTheme="minorHAnsi" w:hAnsiTheme="minorHAnsi" w:cs="Arial"/>
          <w:noProof/>
          <w:sz w:val="22"/>
          <w:szCs w:val="22"/>
        </w:rPr>
        <mc:AlternateContent>
          <mc:Choice Requires="wps">
            <w:drawing>
              <wp:anchor distT="0" distB="0" distL="0" distR="0" simplePos="0" relativeHeight="251659264" behindDoc="0" locked="0" layoutInCell="0" allowOverlap="1" wp14:anchorId="659A465C" wp14:editId="6A8A3380">
                <wp:simplePos x="0" y="0"/>
                <wp:positionH relativeFrom="column">
                  <wp:posOffset>0</wp:posOffset>
                </wp:positionH>
                <wp:positionV relativeFrom="paragraph">
                  <wp:posOffset>85090</wp:posOffset>
                </wp:positionV>
                <wp:extent cx="2171700" cy="0"/>
                <wp:effectExtent l="9525" t="9525" r="9525" b="9525"/>
                <wp:wrapSquare wrapText="bothSides"/>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35FA3" id="Line 6"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6.7pt" to="17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TISEgIAACg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" o:allowincell="f" strokeweight=".5pt">
                <w10:wrap type="square"/>
              </v:line>
            </w:pict>
          </mc:Fallback>
        </mc:AlternateContent>
      </w:r>
    </w:p>
    <w:p w:rsidR="0090029F" w:rsidRPr="0090029F" w:rsidRDefault="0090029F" w:rsidP="0090029F">
      <w:pPr>
        <w:tabs>
          <w:tab w:val="left" w:pos="4950"/>
          <w:tab w:val="right" w:pos="7068"/>
        </w:tabs>
        <w:adjustRightInd/>
        <w:rPr>
          <w:rFonts w:asciiTheme="minorHAnsi" w:hAnsiTheme="minorHAnsi" w:cs="Arial"/>
          <w:spacing w:val="-2"/>
          <w:sz w:val="22"/>
          <w:szCs w:val="22"/>
        </w:rPr>
      </w:pPr>
      <w:r w:rsidRPr="0090029F">
        <w:rPr>
          <w:rFonts w:asciiTheme="minorHAnsi" w:hAnsiTheme="minorHAnsi" w:cs="Arial"/>
          <w:sz w:val="22"/>
          <w:szCs w:val="22"/>
        </w:rPr>
        <w:t>Employee Signature/Date</w:t>
      </w:r>
      <w:r w:rsidRPr="0090029F">
        <w:rPr>
          <w:rFonts w:asciiTheme="minorHAnsi" w:hAnsiTheme="minorHAnsi" w:cs="Arial"/>
          <w:spacing w:val="-2"/>
          <w:sz w:val="22"/>
          <w:szCs w:val="22"/>
        </w:rPr>
        <w:tab/>
        <w:t>Supervisor Signature/Date</w:t>
      </w:r>
    </w:p>
    <w:p w:rsidR="00D96521" w:rsidRDefault="00D96521" w:rsidP="00D96521">
      <w:pPr>
        <w:ind w:left="360"/>
        <w:jc w:val="both"/>
        <w:rPr>
          <w:rFonts w:ascii="Calibri" w:hAnsi="Calibri" w:cs="Calibri"/>
          <w:b/>
          <w:sz w:val="18"/>
          <w:szCs w:val="18"/>
        </w:rPr>
      </w:pPr>
    </w:p>
    <w:p w:rsidR="00D96521" w:rsidRDefault="00D96521" w:rsidP="00D96521">
      <w:pPr>
        <w:ind w:left="360"/>
        <w:jc w:val="both"/>
        <w:rPr>
          <w:rFonts w:ascii="Calibri" w:hAnsi="Calibri" w:cs="Calibri"/>
          <w:b/>
          <w:sz w:val="18"/>
          <w:szCs w:val="18"/>
        </w:rPr>
      </w:pPr>
    </w:p>
    <w:p w:rsidR="00D96521" w:rsidRDefault="00D96521" w:rsidP="00D96521">
      <w:pPr>
        <w:pBdr>
          <w:top w:val="single" w:sz="4" w:space="1" w:color="auto"/>
          <w:left w:val="single" w:sz="4" w:space="4" w:color="auto"/>
          <w:bottom w:val="single" w:sz="4" w:space="2" w:color="auto"/>
          <w:right w:val="single" w:sz="4" w:space="4" w:color="auto"/>
        </w:pBdr>
        <w:jc w:val="both"/>
        <w:rPr>
          <w:rFonts w:ascii="Calibri" w:hAnsi="Calibri" w:cs="Calibri"/>
          <w:i/>
          <w:sz w:val="18"/>
          <w:szCs w:val="18"/>
        </w:rPr>
      </w:pPr>
      <w:r w:rsidRPr="00C41106">
        <w:rPr>
          <w:rFonts w:ascii="Calibri" w:hAnsi="Calibri" w:cs="Calibri"/>
          <w:b/>
          <w:sz w:val="18"/>
          <w:szCs w:val="18"/>
        </w:rPr>
        <w:t>DISCLAIMER:</w:t>
      </w:r>
      <w:r w:rsidRPr="00C41106">
        <w:rPr>
          <w:rFonts w:ascii="Calibri" w:hAnsi="Calibri" w:cs="Calibri"/>
          <w:sz w:val="18"/>
          <w:szCs w:val="18"/>
        </w:rPr>
        <w:t xml:space="preserve">   </w:t>
      </w:r>
      <w:r w:rsidRPr="00C41106">
        <w:rPr>
          <w:rFonts w:ascii="Calibri" w:hAnsi="Calibri" w:cs="Calibri"/>
          <w:i/>
          <w:sz w:val="18"/>
          <w:szCs w:val="18"/>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D96521" w:rsidRDefault="00D96521" w:rsidP="00D96521">
      <w:pPr>
        <w:pBdr>
          <w:top w:val="single" w:sz="4" w:space="1" w:color="auto"/>
          <w:left w:val="single" w:sz="4" w:space="4" w:color="auto"/>
          <w:bottom w:val="single" w:sz="4" w:space="2" w:color="auto"/>
          <w:right w:val="single" w:sz="4" w:space="4" w:color="auto"/>
        </w:pBdr>
        <w:rPr>
          <w:rFonts w:ascii="Calibri" w:hAnsi="Calibri" w:cs="Calibri"/>
          <w:i/>
          <w:sz w:val="18"/>
          <w:szCs w:val="18"/>
        </w:rPr>
      </w:pPr>
    </w:p>
    <w:p w:rsidR="00D96521" w:rsidRPr="009605BC" w:rsidRDefault="00D96521" w:rsidP="00D96521">
      <w:pPr>
        <w:pBdr>
          <w:top w:val="single" w:sz="4" w:space="1" w:color="auto"/>
          <w:left w:val="single" w:sz="4" w:space="4" w:color="auto"/>
          <w:bottom w:val="single" w:sz="4" w:space="2" w:color="auto"/>
          <w:right w:val="single" w:sz="4" w:space="4" w:color="auto"/>
        </w:pBdr>
        <w:jc w:val="both"/>
        <w:rPr>
          <w:rFonts w:ascii="Calibri" w:hAnsi="Calibri"/>
          <w:i/>
          <w:color w:val="1F497D"/>
          <w:sz w:val="18"/>
          <w:szCs w:val="18"/>
        </w:rPr>
      </w:pPr>
      <w:r w:rsidRPr="009605BC">
        <w:rPr>
          <w:rFonts w:ascii="Calibri" w:hAnsi="Calibri"/>
          <w:b/>
          <w:sz w:val="18"/>
          <w:szCs w:val="18"/>
        </w:rPr>
        <w:t>NOTICE OF NON-DISCRIMINATION</w:t>
      </w:r>
      <w:r w:rsidRPr="009605BC">
        <w:rPr>
          <w:rFonts w:ascii="Calibri" w:hAnsi="Calibri"/>
          <w:sz w:val="18"/>
          <w:szCs w:val="18"/>
        </w:rPr>
        <w:t xml:space="preserve"> – </w:t>
      </w:r>
      <w:r w:rsidRPr="009605BC">
        <w:rPr>
          <w:rFonts w:ascii="Calibri" w:hAnsi="Calibri"/>
          <w:i/>
          <w:sz w:val="18"/>
          <w:szCs w:val="18"/>
        </w:rPr>
        <w:t xml:space="preserve">Applicants for admission and employment, students, employees, and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 related to employment practices may be directed to Human Resources Director, 005-D </w:t>
      </w:r>
      <w:r>
        <w:rPr>
          <w:rFonts w:ascii="Calibri" w:hAnsi="Calibri"/>
          <w:i/>
          <w:sz w:val="18"/>
          <w:szCs w:val="18"/>
        </w:rPr>
        <w:t>Donald Shook Center Center</w:t>
      </w:r>
      <w:r w:rsidRPr="009605BC">
        <w:rPr>
          <w:rFonts w:ascii="Calibri" w:hAnsi="Calibri"/>
          <w:i/>
          <w:sz w:val="18"/>
          <w:szCs w:val="18"/>
        </w:rPr>
        <w:t xml:space="preserve">, telephone number 636-584-6710 or </w:t>
      </w:r>
      <w:hyperlink r:id="rId6" w:history="1">
        <w:r w:rsidRPr="009605BC">
          <w:rPr>
            <w:rStyle w:val="Hyperlink"/>
            <w:rFonts w:ascii="Calibri" w:hAnsi="Calibri"/>
            <w:b/>
            <w:bCs/>
            <w:i/>
            <w:sz w:val="18"/>
            <w:szCs w:val="18"/>
          </w:rPr>
          <w:t>hrnotice@eastcentral.edu</w:t>
        </w:r>
      </w:hyperlink>
      <w:r w:rsidRPr="009605BC">
        <w:rPr>
          <w:rFonts w:ascii="Calibri" w:hAnsi="Calibri"/>
          <w:i/>
          <w:sz w:val="18"/>
          <w:szCs w:val="18"/>
        </w:rPr>
        <w:t>.</w:t>
      </w:r>
    </w:p>
    <w:p w:rsidR="005E4E25" w:rsidRDefault="005E4E25" w:rsidP="005E4E25">
      <w:pPr>
        <w:widowControl/>
        <w:adjustRightInd/>
        <w:spacing w:after="120"/>
        <w:rPr>
          <w:rFonts w:ascii="Arial" w:hAnsi="Arial" w:cs="Arial"/>
          <w:b/>
          <w:bCs/>
          <w:sz w:val="22"/>
          <w:szCs w:val="22"/>
        </w:rPr>
      </w:pPr>
    </w:p>
    <w:p w:rsidR="00D96521" w:rsidRDefault="00D96521" w:rsidP="005E4E25">
      <w:pPr>
        <w:widowControl/>
        <w:adjustRightInd/>
        <w:spacing w:after="120"/>
        <w:rPr>
          <w:rFonts w:ascii="Arial" w:hAnsi="Arial" w:cs="Arial"/>
          <w:sz w:val="22"/>
          <w:szCs w:val="22"/>
        </w:rPr>
      </w:pPr>
    </w:p>
    <w:sectPr w:rsidR="00D96521" w:rsidSect="00865DCC">
      <w:pgSz w:w="12240" w:h="15840" w:code="1"/>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96BD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 w15:restartNumberingAfterBreak="0">
    <w:nsid w:val="18B346AD"/>
    <w:multiLevelType w:val="hybridMultilevel"/>
    <w:tmpl w:val="3D64B920"/>
    <w:lvl w:ilvl="0" w:tplc="63726280">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931A63"/>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 w15:restartNumberingAfterBreak="0">
    <w:nsid w:val="28E34BBB"/>
    <w:multiLevelType w:val="hybridMultilevel"/>
    <w:tmpl w:val="FEA222E4"/>
    <w:lvl w:ilvl="0" w:tplc="00000000">
      <w:start w:val="1"/>
      <w:numFmt w:val="bullet"/>
      <w:lvlText w:val="n"/>
      <w:legacy w:legacy="1" w:legacySpace="36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8801FD"/>
    <w:multiLevelType w:val="singleLevel"/>
    <w:tmpl w:val="37783ED6"/>
    <w:lvl w:ilvl="0">
      <w:start w:val="1"/>
      <w:numFmt w:val="bullet"/>
      <w:lvlText w:val="n"/>
      <w:lvlJc w:val="left"/>
      <w:pPr>
        <w:tabs>
          <w:tab w:val="num" w:pos="0"/>
        </w:tabs>
        <w:ind w:left="360" w:hanging="360"/>
      </w:pPr>
      <w:rPr>
        <w:rFonts w:ascii="Wingdings" w:hAnsi="Wingdings" w:hint="default"/>
        <w:color w:val="auto"/>
        <w:sz w:val="20"/>
        <w:szCs w:val="20"/>
        <w:u w:val="none"/>
      </w:rPr>
    </w:lvl>
  </w:abstractNum>
  <w:abstractNum w:abstractNumId="5" w15:restartNumberingAfterBreak="0">
    <w:nsid w:val="2997497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6" w15:restartNumberingAfterBreak="0">
    <w:nsid w:val="32D13E4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7" w15:restartNumberingAfterBreak="0">
    <w:nsid w:val="371C6A5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8" w15:restartNumberingAfterBreak="0">
    <w:nsid w:val="413D040D"/>
    <w:multiLevelType w:val="hybridMultilevel"/>
    <w:tmpl w:val="4A3A1D4C"/>
    <w:lvl w:ilvl="0" w:tplc="39108578">
      <w:start w:val="1"/>
      <w:numFmt w:val="bullet"/>
      <w:lvlText w:val=""/>
      <w:lvlJc w:val="left"/>
      <w:pPr>
        <w:tabs>
          <w:tab w:val="num" w:pos="1080"/>
        </w:tabs>
        <w:ind w:left="1080" w:hanging="360"/>
      </w:pPr>
      <w:rPr>
        <w:rFonts w:ascii="Wingdings" w:hAnsi="Wingdings"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7D13B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0" w15:restartNumberingAfterBreak="0">
    <w:nsid w:val="47CC1E8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1" w15:restartNumberingAfterBreak="0">
    <w:nsid w:val="4A462CA0"/>
    <w:multiLevelType w:val="multilevel"/>
    <w:tmpl w:val="3D64B92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9F68A2"/>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3" w15:restartNumberingAfterBreak="0">
    <w:nsid w:val="59CD5CBD"/>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4" w15:restartNumberingAfterBreak="0">
    <w:nsid w:val="62453EE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5" w15:restartNumberingAfterBreak="0">
    <w:nsid w:val="67ED2D76"/>
    <w:multiLevelType w:val="hybridMultilevel"/>
    <w:tmpl w:val="9FD2EB6E"/>
    <w:lvl w:ilvl="0" w:tplc="39108578">
      <w:start w:val="1"/>
      <w:numFmt w:val="bullet"/>
      <w:lvlText w:val=""/>
      <w:lvlJc w:val="left"/>
      <w:pPr>
        <w:tabs>
          <w:tab w:val="num" w:pos="1080"/>
        </w:tabs>
        <w:ind w:left="1080" w:hanging="360"/>
      </w:pPr>
      <w:rPr>
        <w:rFonts w:ascii="Wingdings" w:hAnsi="Wingdings"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9F0C5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7" w15:restartNumberingAfterBreak="0">
    <w:nsid w:val="707F0FA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8" w15:restartNumberingAfterBreak="0">
    <w:nsid w:val="71482EF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9" w15:restartNumberingAfterBreak="0">
    <w:nsid w:val="7415296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0" w15:restartNumberingAfterBreak="0">
    <w:nsid w:val="74650F08"/>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1" w15:restartNumberingAfterBreak="0">
    <w:nsid w:val="7D1603B2"/>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num w:numId="1">
    <w:abstractNumId w:val="4"/>
  </w:num>
  <w:num w:numId="2">
    <w:abstractNumId w:val="18"/>
  </w:num>
  <w:num w:numId="3">
    <w:abstractNumId w:val="7"/>
  </w:num>
  <w:num w:numId="4">
    <w:abstractNumId w:val="13"/>
  </w:num>
  <w:num w:numId="5">
    <w:abstractNumId w:val="0"/>
  </w:num>
  <w:num w:numId="6">
    <w:abstractNumId w:val="2"/>
  </w:num>
  <w:num w:numId="7">
    <w:abstractNumId w:val="16"/>
  </w:num>
  <w:num w:numId="8">
    <w:abstractNumId w:val="9"/>
  </w:num>
  <w:num w:numId="9">
    <w:abstractNumId w:val="20"/>
  </w:num>
  <w:num w:numId="10">
    <w:abstractNumId w:val="12"/>
  </w:num>
  <w:num w:numId="11">
    <w:abstractNumId w:val="14"/>
  </w:num>
  <w:num w:numId="12">
    <w:abstractNumId w:val="17"/>
  </w:num>
  <w:num w:numId="13">
    <w:abstractNumId w:val="10"/>
  </w:num>
  <w:num w:numId="14">
    <w:abstractNumId w:val="21"/>
  </w:num>
  <w:num w:numId="15">
    <w:abstractNumId w:val="1"/>
  </w:num>
  <w:num w:numId="16">
    <w:abstractNumId w:val="11"/>
  </w:num>
  <w:num w:numId="17">
    <w:abstractNumId w:val="3"/>
  </w:num>
  <w:num w:numId="18">
    <w:abstractNumId w:val="5"/>
  </w:num>
  <w:num w:numId="19">
    <w:abstractNumId w:val="15"/>
  </w:num>
  <w:num w:numId="20">
    <w:abstractNumId w:val="8"/>
  </w:num>
  <w:num w:numId="21">
    <w:abstractNumId w:val="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09B"/>
    <w:rsid w:val="0001208E"/>
    <w:rsid w:val="000521EA"/>
    <w:rsid w:val="00090BA9"/>
    <w:rsid w:val="0009352A"/>
    <w:rsid w:val="001550CA"/>
    <w:rsid w:val="001613F0"/>
    <w:rsid w:val="00193237"/>
    <w:rsid w:val="001E3A7D"/>
    <w:rsid w:val="001F78B2"/>
    <w:rsid w:val="00221800"/>
    <w:rsid w:val="0022509B"/>
    <w:rsid w:val="00234F5B"/>
    <w:rsid w:val="00254763"/>
    <w:rsid w:val="002B79DE"/>
    <w:rsid w:val="002D22D0"/>
    <w:rsid w:val="00332FBD"/>
    <w:rsid w:val="003744C6"/>
    <w:rsid w:val="00410225"/>
    <w:rsid w:val="00421C47"/>
    <w:rsid w:val="004A78B1"/>
    <w:rsid w:val="004D4B9F"/>
    <w:rsid w:val="0054452B"/>
    <w:rsid w:val="00556DEC"/>
    <w:rsid w:val="00566A5C"/>
    <w:rsid w:val="00587C3D"/>
    <w:rsid w:val="005919F4"/>
    <w:rsid w:val="005A65A3"/>
    <w:rsid w:val="005D2DFA"/>
    <w:rsid w:val="005E4E25"/>
    <w:rsid w:val="005F2A10"/>
    <w:rsid w:val="00615CC4"/>
    <w:rsid w:val="00647787"/>
    <w:rsid w:val="0065485C"/>
    <w:rsid w:val="00677757"/>
    <w:rsid w:val="007126C2"/>
    <w:rsid w:val="0072296B"/>
    <w:rsid w:val="00781161"/>
    <w:rsid w:val="007B486B"/>
    <w:rsid w:val="007E06A5"/>
    <w:rsid w:val="00863E25"/>
    <w:rsid w:val="00865DCC"/>
    <w:rsid w:val="0090029F"/>
    <w:rsid w:val="00922902"/>
    <w:rsid w:val="0093768F"/>
    <w:rsid w:val="009D2318"/>
    <w:rsid w:val="00A13A3A"/>
    <w:rsid w:val="00A16428"/>
    <w:rsid w:val="00A23CAF"/>
    <w:rsid w:val="00A41A7A"/>
    <w:rsid w:val="00A75980"/>
    <w:rsid w:val="00AA3146"/>
    <w:rsid w:val="00AD4A9E"/>
    <w:rsid w:val="00B079EF"/>
    <w:rsid w:val="00B159F0"/>
    <w:rsid w:val="00B20707"/>
    <w:rsid w:val="00B40C07"/>
    <w:rsid w:val="00BC3A6E"/>
    <w:rsid w:val="00BC6DF2"/>
    <w:rsid w:val="00C9380B"/>
    <w:rsid w:val="00CA612B"/>
    <w:rsid w:val="00CE7585"/>
    <w:rsid w:val="00D23AFD"/>
    <w:rsid w:val="00D4588F"/>
    <w:rsid w:val="00D678A8"/>
    <w:rsid w:val="00D95920"/>
    <w:rsid w:val="00D96521"/>
    <w:rsid w:val="00E5602B"/>
    <w:rsid w:val="00EA181A"/>
    <w:rsid w:val="00EE5F17"/>
    <w:rsid w:val="00F73AFE"/>
    <w:rsid w:val="00FE3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FDCAA20-F2EB-4CC1-B232-17F32EB1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9DE"/>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5485C"/>
    <w:rPr>
      <w:rFonts w:ascii="Tahoma" w:hAnsi="Tahoma" w:cs="Tahoma"/>
      <w:sz w:val="16"/>
      <w:szCs w:val="16"/>
    </w:rPr>
  </w:style>
  <w:style w:type="character" w:styleId="Hyperlink">
    <w:name w:val="Hyperlink"/>
    <w:uiPriority w:val="99"/>
    <w:unhideWhenUsed/>
    <w:rsid w:val="00D96521"/>
    <w:rPr>
      <w:color w:val="0000FF"/>
      <w:u w:val="single"/>
    </w:rPr>
  </w:style>
  <w:style w:type="paragraph" w:styleId="ListParagraph">
    <w:name w:val="List Paragraph"/>
    <w:basedOn w:val="Normal"/>
    <w:uiPriority w:val="34"/>
    <w:qFormat/>
    <w:rsid w:val="0090029F"/>
    <w:pPr>
      <w:ind w:left="720"/>
      <w:contextualSpacing/>
    </w:pPr>
  </w:style>
  <w:style w:type="paragraph" w:customStyle="1" w:styleId="Body1">
    <w:name w:val="Body 1"/>
    <w:rsid w:val="00D95920"/>
    <w:pPr>
      <w:widowControl w:val="0"/>
      <w:outlineLvl w:val="0"/>
    </w:pPr>
    <w:rPr>
      <w:rFonts w:eastAsia="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96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notice@eastcentral.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907</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JOB TITLE: Accounts Payable Specialist</vt:lpstr>
    </vt:vector>
  </TitlesOfParts>
  <Company>MGT of America, Inc.</Company>
  <LinksUpToDate>false</LinksUpToDate>
  <CharactersWithSpaces>6776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Accounts Payable Specialist</dc:title>
  <dc:subject/>
  <dc:creator>Allyne Miller</dc:creator>
  <cp:keywords/>
  <dc:description/>
  <cp:lastModifiedBy>Wendy Hartmann</cp:lastModifiedBy>
  <cp:revision>14</cp:revision>
  <cp:lastPrinted>2009-03-06T20:13:00Z</cp:lastPrinted>
  <dcterms:created xsi:type="dcterms:W3CDTF">2016-05-16T18:12:00Z</dcterms:created>
  <dcterms:modified xsi:type="dcterms:W3CDTF">2016-05-18T18:11:00Z</dcterms:modified>
</cp:coreProperties>
</file>