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8D7AC6" w:rsidRPr="008D7AC6">
        <w:trPr>
          <w:trHeight w:hRule="exact" w:val="787"/>
          <w:jc w:val="center"/>
        </w:trPr>
        <w:tc>
          <w:tcPr>
            <w:tcW w:w="1525" w:type="pct"/>
            <w:tcBorders>
              <w:left w:val="nil"/>
              <w:bottom w:val="double" w:sz="12" w:space="0" w:color="C0C0C0"/>
              <w:right w:val="nil"/>
            </w:tcBorders>
          </w:tcPr>
          <w:p w:rsidR="008D7AC6" w:rsidRPr="008D7AC6" w:rsidRDefault="00041DEE" w:rsidP="009663AC">
            <w:pPr>
              <w:widowControl/>
              <w:adjustRightInd/>
              <w:spacing w:after="5"/>
              <w:jc w:val="center"/>
              <w:rPr>
                <w:rFonts w:ascii="Arial" w:hAnsi="Arial" w:cs="Arial"/>
                <w:sz w:val="22"/>
                <w:szCs w:val="22"/>
              </w:rPr>
            </w:pPr>
            <w:bookmarkStart w:id="0" w:name="_GoBack"/>
            <w:bookmarkEnd w:id="0"/>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8D7AC6" w:rsidRPr="008D7AC6" w:rsidRDefault="008D7AC6" w:rsidP="009663AC">
            <w:pPr>
              <w:widowControl/>
              <w:adjustRightInd/>
              <w:jc w:val="right"/>
              <w:rPr>
                <w:rFonts w:ascii="Arial" w:hAnsi="Arial" w:cs="Arial"/>
                <w:b/>
                <w:bCs/>
                <w:sz w:val="22"/>
                <w:szCs w:val="22"/>
              </w:rPr>
            </w:pPr>
            <w:r w:rsidRPr="008D7AC6">
              <w:rPr>
                <w:rFonts w:ascii="Arial" w:hAnsi="Arial" w:cs="Arial"/>
                <w:b/>
                <w:bCs/>
                <w:sz w:val="22"/>
                <w:szCs w:val="22"/>
              </w:rPr>
              <w:t>JOB DESCRIPTION</w:t>
            </w:r>
          </w:p>
        </w:tc>
      </w:tr>
      <w:tr w:rsidR="008D7AC6" w:rsidRPr="008D7AC6">
        <w:trPr>
          <w:trHeight w:hRule="exact" w:val="89"/>
          <w:jc w:val="center"/>
        </w:trPr>
        <w:tc>
          <w:tcPr>
            <w:tcW w:w="1525" w:type="pct"/>
            <w:tcBorders>
              <w:top w:val="double" w:sz="12" w:space="0" w:color="C0C0C0"/>
              <w:left w:val="nil"/>
              <w:bottom w:val="nil"/>
              <w:right w:val="nil"/>
            </w:tcBorders>
          </w:tcPr>
          <w:p w:rsidR="008D7AC6" w:rsidRPr="008D7AC6" w:rsidRDefault="008D7AC6" w:rsidP="009663AC">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8D7AC6" w:rsidRPr="008D7AC6" w:rsidRDefault="008D7AC6" w:rsidP="009663AC">
            <w:pPr>
              <w:widowControl/>
              <w:adjustRightInd/>
              <w:rPr>
                <w:rFonts w:ascii="Arial" w:hAnsi="Arial" w:cs="Arial"/>
                <w:b/>
                <w:bCs/>
                <w:sz w:val="22"/>
                <w:szCs w:val="22"/>
              </w:rPr>
            </w:pPr>
          </w:p>
        </w:tc>
      </w:tr>
    </w:tbl>
    <w:p w:rsidR="008D7AC6" w:rsidRPr="008D7AC6" w:rsidRDefault="008D7AC6" w:rsidP="00070ECC">
      <w:pPr>
        <w:widowControl/>
        <w:adjustRightInd/>
        <w:rPr>
          <w:rFonts w:ascii="Arial" w:hAnsi="Arial" w:cs="Arial"/>
          <w:b/>
          <w:bCs/>
          <w:sz w:val="22"/>
          <w:szCs w:val="22"/>
        </w:rPr>
      </w:pPr>
    </w:p>
    <w:p w:rsidR="00BC664B" w:rsidRPr="00EC3A4F" w:rsidRDefault="00BC664B" w:rsidP="00070ECC">
      <w:pPr>
        <w:widowControl/>
        <w:adjustRightInd/>
        <w:rPr>
          <w:rFonts w:asciiTheme="minorHAnsi" w:hAnsiTheme="minorHAnsi" w:cstheme="minorHAnsi"/>
          <w:sz w:val="22"/>
          <w:szCs w:val="22"/>
        </w:rPr>
      </w:pPr>
      <w:r w:rsidRPr="00EC3A4F">
        <w:rPr>
          <w:rFonts w:asciiTheme="minorHAnsi" w:hAnsiTheme="minorHAnsi" w:cstheme="minorHAnsi"/>
          <w:b/>
          <w:bCs/>
          <w:sz w:val="22"/>
          <w:szCs w:val="22"/>
        </w:rPr>
        <w:t xml:space="preserve">JOB TITLE: </w:t>
      </w:r>
      <w:r w:rsidR="007132AC">
        <w:rPr>
          <w:rFonts w:asciiTheme="minorHAnsi" w:hAnsiTheme="minorHAnsi" w:cstheme="minorHAnsi"/>
          <w:bCs/>
          <w:sz w:val="22"/>
          <w:szCs w:val="22"/>
        </w:rPr>
        <w:t xml:space="preserve">Director of Dual Credit and College Readiness </w:t>
      </w:r>
      <w:r w:rsidR="00667F9F">
        <w:rPr>
          <w:rFonts w:asciiTheme="minorHAnsi" w:hAnsiTheme="minorHAnsi" w:cstheme="minorHAnsi"/>
          <w:bCs/>
          <w:sz w:val="22"/>
          <w:szCs w:val="22"/>
        </w:rPr>
        <w:t>(Internal)</w:t>
      </w:r>
    </w:p>
    <w:p w:rsidR="00BC664B" w:rsidRPr="00EC3A4F" w:rsidRDefault="00BC664B" w:rsidP="009663AC">
      <w:pPr>
        <w:widowControl/>
        <w:tabs>
          <w:tab w:val="left" w:pos="6296"/>
        </w:tabs>
        <w:adjustRightInd/>
        <w:spacing w:before="108"/>
        <w:rPr>
          <w:rFonts w:asciiTheme="minorHAnsi" w:hAnsiTheme="minorHAnsi" w:cstheme="minorHAnsi"/>
          <w:sz w:val="22"/>
          <w:szCs w:val="22"/>
        </w:rPr>
      </w:pPr>
      <w:r w:rsidRPr="00EC3A4F">
        <w:rPr>
          <w:rFonts w:asciiTheme="minorHAnsi" w:hAnsiTheme="minorHAnsi" w:cstheme="minorHAnsi"/>
          <w:b/>
          <w:bCs/>
          <w:sz w:val="22"/>
          <w:szCs w:val="22"/>
        </w:rPr>
        <w:t xml:space="preserve">DEPARTMENT: </w:t>
      </w:r>
      <w:r w:rsidRPr="00EC3A4F">
        <w:rPr>
          <w:rFonts w:asciiTheme="minorHAnsi" w:hAnsiTheme="minorHAnsi" w:cstheme="minorHAnsi"/>
          <w:sz w:val="22"/>
          <w:szCs w:val="22"/>
        </w:rPr>
        <w:t>Instruction</w:t>
      </w:r>
      <w:r w:rsidRPr="00EC3A4F">
        <w:rPr>
          <w:rFonts w:asciiTheme="minorHAnsi" w:hAnsiTheme="minorHAnsi" w:cstheme="minorHAnsi"/>
          <w:sz w:val="22"/>
          <w:szCs w:val="22"/>
        </w:rPr>
        <w:tab/>
      </w:r>
      <w:r w:rsidRPr="00EC3A4F">
        <w:rPr>
          <w:rFonts w:asciiTheme="minorHAnsi" w:hAnsiTheme="minorHAnsi" w:cstheme="minorHAnsi"/>
          <w:b/>
          <w:bCs/>
          <w:sz w:val="22"/>
          <w:szCs w:val="22"/>
        </w:rPr>
        <w:t xml:space="preserve">FLSA: </w:t>
      </w:r>
      <w:r w:rsidRPr="00EC3A4F">
        <w:rPr>
          <w:rFonts w:asciiTheme="minorHAnsi" w:hAnsiTheme="minorHAnsi" w:cstheme="minorHAnsi"/>
          <w:sz w:val="22"/>
          <w:szCs w:val="22"/>
        </w:rPr>
        <w:t>Exempt</w:t>
      </w:r>
    </w:p>
    <w:p w:rsidR="00BC664B" w:rsidRPr="005F463C" w:rsidRDefault="00BC664B" w:rsidP="009663AC">
      <w:pPr>
        <w:widowControl/>
        <w:tabs>
          <w:tab w:val="left" w:pos="6296"/>
        </w:tabs>
        <w:adjustRightInd/>
        <w:spacing w:before="108"/>
        <w:rPr>
          <w:rFonts w:asciiTheme="minorHAnsi" w:hAnsiTheme="minorHAnsi" w:cstheme="minorHAnsi"/>
          <w:bCs/>
          <w:sz w:val="22"/>
          <w:szCs w:val="22"/>
        </w:rPr>
      </w:pPr>
      <w:r w:rsidRPr="00EC3A4F">
        <w:rPr>
          <w:rFonts w:asciiTheme="minorHAnsi" w:hAnsiTheme="minorHAnsi" w:cstheme="minorHAnsi"/>
          <w:b/>
          <w:bCs/>
          <w:sz w:val="22"/>
          <w:szCs w:val="22"/>
        </w:rPr>
        <w:t xml:space="preserve">LOCATION: </w:t>
      </w:r>
      <w:r w:rsidRPr="00EC3A4F">
        <w:rPr>
          <w:rFonts w:asciiTheme="minorHAnsi" w:hAnsiTheme="minorHAnsi" w:cstheme="minorHAnsi"/>
          <w:sz w:val="22"/>
          <w:szCs w:val="22"/>
        </w:rPr>
        <w:t>Union Campus</w:t>
      </w:r>
      <w:r w:rsidRPr="00EC3A4F">
        <w:rPr>
          <w:rFonts w:asciiTheme="minorHAnsi" w:hAnsiTheme="minorHAnsi" w:cstheme="minorHAnsi"/>
          <w:sz w:val="22"/>
          <w:szCs w:val="22"/>
        </w:rPr>
        <w:tab/>
      </w:r>
      <w:r w:rsidRPr="00EC3A4F">
        <w:rPr>
          <w:rFonts w:asciiTheme="minorHAnsi" w:hAnsiTheme="minorHAnsi" w:cstheme="minorHAnsi"/>
          <w:b/>
          <w:bCs/>
          <w:sz w:val="22"/>
          <w:szCs w:val="22"/>
        </w:rPr>
        <w:t>LEVEL:</w:t>
      </w:r>
      <w:r w:rsidR="005F463C">
        <w:rPr>
          <w:rFonts w:asciiTheme="minorHAnsi" w:hAnsiTheme="minorHAnsi" w:cstheme="minorHAnsi"/>
          <w:b/>
          <w:bCs/>
          <w:sz w:val="22"/>
          <w:szCs w:val="22"/>
        </w:rPr>
        <w:t xml:space="preserve"> </w:t>
      </w:r>
      <w:r w:rsidR="00342BD6">
        <w:rPr>
          <w:rFonts w:asciiTheme="minorHAnsi" w:hAnsiTheme="minorHAnsi" w:cstheme="minorHAnsi"/>
          <w:bCs/>
          <w:sz w:val="22"/>
          <w:szCs w:val="22"/>
        </w:rPr>
        <w:t xml:space="preserve"> TBD</w:t>
      </w:r>
    </w:p>
    <w:p w:rsidR="00BC664B" w:rsidRPr="00EC3A4F" w:rsidRDefault="00BC664B" w:rsidP="009663AC">
      <w:pPr>
        <w:widowControl/>
        <w:tabs>
          <w:tab w:val="left" w:pos="6296"/>
        </w:tabs>
        <w:adjustRightInd/>
        <w:spacing w:before="72"/>
        <w:rPr>
          <w:rFonts w:asciiTheme="minorHAnsi" w:hAnsiTheme="minorHAnsi" w:cstheme="minorHAnsi"/>
          <w:sz w:val="22"/>
          <w:szCs w:val="22"/>
        </w:rPr>
      </w:pPr>
      <w:r w:rsidRPr="00EC3A4F">
        <w:rPr>
          <w:rFonts w:asciiTheme="minorHAnsi" w:hAnsiTheme="minorHAnsi" w:cstheme="minorHAnsi"/>
          <w:b/>
          <w:bCs/>
          <w:sz w:val="22"/>
          <w:szCs w:val="22"/>
        </w:rPr>
        <w:t xml:space="preserve">REPORTS TO: </w:t>
      </w:r>
      <w:r w:rsidR="00AF265A">
        <w:rPr>
          <w:rFonts w:asciiTheme="minorHAnsi" w:hAnsiTheme="minorHAnsi" w:cstheme="minorHAnsi"/>
          <w:sz w:val="22"/>
          <w:szCs w:val="22"/>
        </w:rPr>
        <w:t>Vice-President of Instruction</w:t>
      </w:r>
      <w:r w:rsidRPr="00EC3A4F">
        <w:rPr>
          <w:rFonts w:asciiTheme="minorHAnsi" w:hAnsiTheme="minorHAnsi" w:cstheme="minorHAnsi"/>
          <w:sz w:val="22"/>
          <w:szCs w:val="22"/>
        </w:rPr>
        <w:tab/>
      </w:r>
      <w:r w:rsidRPr="00EC3A4F">
        <w:rPr>
          <w:rFonts w:asciiTheme="minorHAnsi" w:hAnsiTheme="minorHAnsi" w:cstheme="minorHAnsi"/>
          <w:b/>
          <w:bCs/>
          <w:sz w:val="22"/>
          <w:szCs w:val="22"/>
        </w:rPr>
        <w:t xml:space="preserve">DATE: </w:t>
      </w:r>
      <w:r w:rsidR="00AF265A">
        <w:rPr>
          <w:rFonts w:asciiTheme="minorHAnsi" w:hAnsiTheme="minorHAnsi" w:cstheme="minorHAnsi"/>
          <w:sz w:val="22"/>
          <w:szCs w:val="22"/>
        </w:rPr>
        <w:t>03/01/2017</w:t>
      </w:r>
    </w:p>
    <w:p w:rsidR="00037FB2" w:rsidRDefault="00BC664B" w:rsidP="0019408C">
      <w:pPr>
        <w:widowControl/>
        <w:adjustRightInd/>
        <w:spacing w:before="240"/>
        <w:rPr>
          <w:rFonts w:asciiTheme="minorHAnsi" w:hAnsiTheme="minorHAnsi" w:cstheme="minorHAnsi"/>
          <w:color w:val="333333"/>
          <w:sz w:val="22"/>
          <w:szCs w:val="22"/>
          <w:lang w:val="en"/>
        </w:rPr>
      </w:pPr>
      <w:r w:rsidRPr="004D4F0E">
        <w:rPr>
          <w:rFonts w:asciiTheme="minorHAnsi" w:hAnsiTheme="minorHAnsi" w:cstheme="minorHAnsi"/>
          <w:b/>
          <w:bCs/>
          <w:sz w:val="22"/>
          <w:szCs w:val="22"/>
        </w:rPr>
        <w:t xml:space="preserve">POSITION SUMMARY: </w:t>
      </w:r>
      <w:r w:rsidR="004D4F0E">
        <w:rPr>
          <w:rFonts w:asciiTheme="minorHAnsi" w:hAnsiTheme="minorHAnsi" w:cstheme="minorHAnsi"/>
          <w:b/>
          <w:bCs/>
          <w:sz w:val="22"/>
          <w:szCs w:val="22"/>
        </w:rPr>
        <w:t xml:space="preserve"> </w:t>
      </w:r>
      <w:r w:rsidR="0019408C" w:rsidRPr="00037FB2">
        <w:rPr>
          <w:rFonts w:asciiTheme="minorHAnsi" w:hAnsiTheme="minorHAnsi" w:cstheme="minorHAnsi"/>
          <w:color w:val="333333"/>
          <w:sz w:val="22"/>
          <w:szCs w:val="22"/>
          <w:lang w:val="en"/>
        </w:rPr>
        <w:t xml:space="preserve">The </w:t>
      </w:r>
      <w:r w:rsidR="007132AC" w:rsidRPr="00037FB2">
        <w:rPr>
          <w:rFonts w:asciiTheme="minorHAnsi" w:hAnsiTheme="minorHAnsi" w:cstheme="minorHAnsi"/>
          <w:color w:val="333333"/>
          <w:sz w:val="22"/>
          <w:szCs w:val="22"/>
          <w:lang w:val="en"/>
        </w:rPr>
        <w:t xml:space="preserve">Director of Dual Credit and College Readiness </w:t>
      </w:r>
      <w:r w:rsidR="0019408C" w:rsidRPr="00037FB2">
        <w:rPr>
          <w:rFonts w:asciiTheme="minorHAnsi" w:hAnsiTheme="minorHAnsi" w:cstheme="minorHAnsi"/>
          <w:color w:val="333333"/>
          <w:sz w:val="22"/>
          <w:szCs w:val="22"/>
          <w:lang w:val="en"/>
        </w:rPr>
        <w:t xml:space="preserve">is responsible for </w:t>
      </w:r>
      <w:r w:rsidR="00B95754" w:rsidRPr="00037FB2">
        <w:rPr>
          <w:rFonts w:asciiTheme="minorHAnsi" w:hAnsiTheme="minorHAnsi" w:cstheme="minorHAnsi"/>
          <w:color w:val="333333"/>
          <w:sz w:val="22"/>
          <w:szCs w:val="22"/>
          <w:lang w:val="en"/>
        </w:rPr>
        <w:t xml:space="preserve">coordinating the developing and maintaining the high school dual credit program (both on and off-campus). The position works closely with counselors at partner high schools to build dual credit enrollment and create pathways to enrollment as full-time East Central College students following high school graduation. The Dual Credit and Outreach Coordinator builds relationships with high school across </w:t>
      </w:r>
      <w:r w:rsidR="0000741E">
        <w:rPr>
          <w:rFonts w:asciiTheme="minorHAnsi" w:hAnsiTheme="minorHAnsi" w:cstheme="minorHAnsi"/>
          <w:color w:val="333333"/>
          <w:sz w:val="22"/>
          <w:szCs w:val="22"/>
          <w:lang w:val="en"/>
        </w:rPr>
        <w:t>ECC’s service area, in order</w:t>
      </w:r>
      <w:r w:rsidR="00B95754" w:rsidRPr="00037FB2">
        <w:rPr>
          <w:rFonts w:asciiTheme="minorHAnsi" w:hAnsiTheme="minorHAnsi" w:cstheme="minorHAnsi"/>
          <w:color w:val="333333"/>
          <w:sz w:val="22"/>
          <w:szCs w:val="22"/>
          <w:lang w:val="en"/>
        </w:rPr>
        <w:t xml:space="preserve"> to increase dual credit enrollment by assessing the needs of high school dual credit students and school districts, coordinating with academic departments and colleges to provide courses in response to those needs, implementing marketing and promotion strategies to ensure participation, providing admission and registration support services, and overseeing orientation and administrative support for students and faculty. The position ensures that the Dual Credit Program is administered in accord with guidelin</w:t>
      </w:r>
      <w:r w:rsidR="00037FB2">
        <w:rPr>
          <w:rFonts w:asciiTheme="minorHAnsi" w:hAnsiTheme="minorHAnsi" w:cstheme="minorHAnsi"/>
          <w:color w:val="333333"/>
          <w:sz w:val="22"/>
          <w:szCs w:val="22"/>
          <w:lang w:val="en"/>
        </w:rPr>
        <w:t>es established by the College, the Missouri Department of Higher Education,</w:t>
      </w:r>
      <w:r w:rsidR="00B95754" w:rsidRPr="00037FB2">
        <w:rPr>
          <w:rFonts w:asciiTheme="minorHAnsi" w:hAnsiTheme="minorHAnsi" w:cstheme="minorHAnsi"/>
          <w:color w:val="333333"/>
          <w:sz w:val="22"/>
          <w:szCs w:val="22"/>
          <w:lang w:val="en"/>
        </w:rPr>
        <w:t xml:space="preserve"> and the </w:t>
      </w:r>
      <w:r w:rsidR="00037FB2">
        <w:rPr>
          <w:rFonts w:asciiTheme="minorHAnsi" w:hAnsiTheme="minorHAnsi" w:cstheme="minorHAnsi"/>
          <w:color w:val="333333"/>
          <w:sz w:val="22"/>
          <w:szCs w:val="22"/>
          <w:lang w:val="en"/>
        </w:rPr>
        <w:t>Higher Learning Commission.</w:t>
      </w:r>
    </w:p>
    <w:p w:rsidR="0019408C" w:rsidRPr="005D404E" w:rsidRDefault="00EC3A4F" w:rsidP="0019408C">
      <w:pPr>
        <w:widowControl/>
        <w:adjustRightInd/>
        <w:spacing w:before="240"/>
        <w:rPr>
          <w:rFonts w:asciiTheme="minorHAnsi" w:hAnsiTheme="minorHAnsi" w:cstheme="minorHAnsi"/>
          <w:color w:val="333333"/>
          <w:sz w:val="22"/>
          <w:szCs w:val="22"/>
          <w:lang w:val="en"/>
        </w:rPr>
      </w:pPr>
      <w:r w:rsidRPr="00EC3A4F">
        <w:rPr>
          <w:rFonts w:asciiTheme="minorHAnsi" w:hAnsiTheme="minorHAnsi" w:cstheme="minorHAnsi"/>
          <w:b/>
          <w:bCs/>
          <w:sz w:val="22"/>
          <w:szCs w:val="22"/>
        </w:rPr>
        <w:t xml:space="preserve">EDUCATION, EXPERIENCE, and LICENSES/CERTIFICATIONS: </w:t>
      </w:r>
      <w:r w:rsidRPr="00EC3A4F">
        <w:rPr>
          <w:rFonts w:asciiTheme="minorHAnsi" w:hAnsiTheme="minorHAnsi" w:cstheme="minorHAnsi"/>
          <w:i/>
          <w:sz w:val="22"/>
          <w:szCs w:val="22"/>
        </w:rPr>
        <w:t>(A comparable amount of training, education or experience may be substituted for the minimum qualifications.)</w:t>
      </w:r>
      <w:r>
        <w:rPr>
          <w:rFonts w:asciiTheme="minorHAnsi" w:hAnsiTheme="minorHAnsi" w:cstheme="minorHAnsi"/>
          <w:i/>
          <w:sz w:val="22"/>
          <w:szCs w:val="22"/>
        </w:rPr>
        <w:t xml:space="preserve"> </w:t>
      </w:r>
      <w:r w:rsidR="0019408C" w:rsidRPr="005D404E">
        <w:rPr>
          <w:rFonts w:asciiTheme="minorHAnsi" w:hAnsiTheme="minorHAnsi" w:cstheme="minorHAnsi"/>
          <w:color w:val="333333"/>
          <w:sz w:val="22"/>
          <w:szCs w:val="22"/>
          <w:lang w:val="en"/>
        </w:rPr>
        <w:t>The ideal candidate should have a Master's d</w:t>
      </w:r>
      <w:r w:rsidR="00134F95" w:rsidRPr="005D404E">
        <w:rPr>
          <w:rFonts w:asciiTheme="minorHAnsi" w:hAnsiTheme="minorHAnsi" w:cstheme="minorHAnsi"/>
          <w:color w:val="333333"/>
          <w:sz w:val="22"/>
          <w:szCs w:val="22"/>
          <w:lang w:val="en"/>
        </w:rPr>
        <w:t>egree</w:t>
      </w:r>
      <w:r w:rsidR="0019408C" w:rsidRPr="005D404E">
        <w:rPr>
          <w:rFonts w:asciiTheme="minorHAnsi" w:hAnsiTheme="minorHAnsi" w:cstheme="minorHAnsi"/>
          <w:color w:val="333333"/>
          <w:sz w:val="22"/>
          <w:szCs w:val="22"/>
          <w:lang w:val="en"/>
        </w:rPr>
        <w:t xml:space="preserve"> </w:t>
      </w:r>
      <w:r w:rsidR="005D404E" w:rsidRPr="005D404E">
        <w:rPr>
          <w:rFonts w:asciiTheme="minorHAnsi" w:hAnsiTheme="minorHAnsi" w:cstheme="minorHAnsi"/>
          <w:lang w:val="en"/>
        </w:rPr>
        <w:t xml:space="preserve">required with a minimum of three years’ experience developing programmatic partnership relationships.  Demonstrated supervisory skills and experience, proficiency with Microsoft Office Suite applications, experience with budget development and monitoring, ability </w:t>
      </w:r>
      <w:r w:rsidR="005D404E" w:rsidRPr="005D404E">
        <w:rPr>
          <w:rFonts w:asciiTheme="minorHAnsi" w:hAnsiTheme="minorHAnsi" w:cstheme="minorHAnsi"/>
          <w:lang w:val="en"/>
        </w:rPr>
        <w:lastRenderedPageBreak/>
        <w:t>to deal tactfully and sensitively with students, faculty, staff, and ability to work independently, with attention to details and deadlines</w:t>
      </w:r>
    </w:p>
    <w:p w:rsidR="00EC3A4F" w:rsidRPr="009E3A1C" w:rsidRDefault="00BC664B" w:rsidP="006F7EE5">
      <w:pPr>
        <w:adjustRightInd/>
        <w:spacing w:before="240"/>
        <w:rPr>
          <w:rFonts w:ascii="Arial" w:hAnsi="Arial" w:cs="Arial"/>
          <w:bCs/>
          <w:i/>
        </w:rPr>
      </w:pPr>
      <w:r w:rsidRPr="00EC3A4F">
        <w:rPr>
          <w:rFonts w:asciiTheme="minorHAnsi" w:hAnsiTheme="minorHAnsi" w:cstheme="minorHAnsi"/>
          <w:b/>
          <w:bCs/>
          <w:sz w:val="22"/>
          <w:szCs w:val="22"/>
        </w:rPr>
        <w:t xml:space="preserve">ESSENTIAL TASKS: </w:t>
      </w:r>
      <w:r w:rsidR="00EC3A4F" w:rsidRPr="0049473B">
        <w:rPr>
          <w:rFonts w:ascii="Calibri" w:hAnsi="Calibri" w:cs="Calibri"/>
          <w:bCs/>
          <w:i/>
        </w:rPr>
        <w:t>Employee must be able to perform the following essential functions to the satisfaction of the employee’s supervisor</w:t>
      </w:r>
      <w:r w:rsidR="00EC3A4F" w:rsidRPr="009E3A1C">
        <w:rPr>
          <w:rFonts w:ascii="Arial" w:hAnsi="Arial" w:cs="Arial"/>
          <w:bCs/>
          <w:i/>
        </w:rPr>
        <w:t>.</w:t>
      </w:r>
    </w:p>
    <w:p w:rsidR="007054E7" w:rsidRPr="007054E7" w:rsidRDefault="007054E7" w:rsidP="007054E7">
      <w:pPr>
        <w:widowControl/>
        <w:numPr>
          <w:ilvl w:val="0"/>
          <w:numId w:val="35"/>
        </w:numPr>
        <w:shd w:val="clear" w:color="auto" w:fill="FFFFFF"/>
        <w:autoSpaceDE/>
        <w:autoSpaceDN/>
        <w:adjustRightInd/>
        <w:spacing w:before="100" w:beforeAutospacing="1" w:after="100" w:afterAutospacing="1"/>
        <w:rPr>
          <w:rFonts w:asciiTheme="minorHAnsi" w:hAnsiTheme="minorHAnsi" w:cstheme="minorHAnsi"/>
          <w:color w:val="333333"/>
          <w:sz w:val="22"/>
          <w:szCs w:val="22"/>
          <w:lang w:val="en"/>
        </w:rPr>
      </w:pPr>
      <w:r w:rsidRPr="007054E7">
        <w:rPr>
          <w:rFonts w:asciiTheme="minorHAnsi" w:hAnsiTheme="minorHAnsi" w:cstheme="minorHAnsi"/>
          <w:color w:val="333333"/>
          <w:sz w:val="22"/>
          <w:szCs w:val="22"/>
          <w:lang w:val="en"/>
        </w:rPr>
        <w:t>Provides oversight for the development, expansion, and ad</w:t>
      </w:r>
      <w:r w:rsidR="009F53FD">
        <w:rPr>
          <w:rFonts w:asciiTheme="minorHAnsi" w:hAnsiTheme="minorHAnsi" w:cstheme="minorHAnsi"/>
          <w:color w:val="333333"/>
          <w:sz w:val="22"/>
          <w:szCs w:val="22"/>
          <w:lang w:val="en"/>
        </w:rPr>
        <w:t>ministration of ECC’s</w:t>
      </w:r>
      <w:r w:rsidRPr="007054E7">
        <w:rPr>
          <w:rFonts w:asciiTheme="minorHAnsi" w:hAnsiTheme="minorHAnsi" w:cstheme="minorHAnsi"/>
          <w:color w:val="333333"/>
          <w:sz w:val="22"/>
          <w:szCs w:val="22"/>
          <w:lang w:val="en"/>
        </w:rPr>
        <w:t xml:space="preserve"> high school dual credit program in accord with guidelines established by the </w:t>
      </w:r>
      <w:r w:rsidR="009F53FD">
        <w:rPr>
          <w:rFonts w:asciiTheme="minorHAnsi" w:hAnsiTheme="minorHAnsi" w:cstheme="minorHAnsi"/>
          <w:color w:val="333333"/>
          <w:sz w:val="22"/>
          <w:szCs w:val="22"/>
          <w:lang w:val="en"/>
        </w:rPr>
        <w:t>College</w:t>
      </w:r>
      <w:r w:rsidRPr="007054E7">
        <w:rPr>
          <w:rFonts w:asciiTheme="minorHAnsi" w:hAnsiTheme="minorHAnsi" w:cstheme="minorHAnsi"/>
          <w:color w:val="333333"/>
          <w:sz w:val="22"/>
          <w:szCs w:val="22"/>
          <w:lang w:val="en"/>
        </w:rPr>
        <w:t xml:space="preserve">, the </w:t>
      </w:r>
      <w:r w:rsidR="009F53FD">
        <w:rPr>
          <w:rFonts w:asciiTheme="minorHAnsi" w:hAnsiTheme="minorHAnsi" w:cstheme="minorHAnsi"/>
          <w:color w:val="333333"/>
          <w:sz w:val="22"/>
          <w:szCs w:val="22"/>
          <w:lang w:val="en"/>
        </w:rPr>
        <w:t>Missouri Department of Higher Education</w:t>
      </w:r>
      <w:r w:rsidRPr="007054E7">
        <w:rPr>
          <w:rFonts w:asciiTheme="minorHAnsi" w:hAnsiTheme="minorHAnsi" w:cstheme="minorHAnsi"/>
          <w:color w:val="333333"/>
          <w:sz w:val="22"/>
          <w:szCs w:val="22"/>
          <w:lang w:val="en"/>
        </w:rPr>
        <w:t xml:space="preserve">, and </w:t>
      </w:r>
      <w:r w:rsidR="009F53FD">
        <w:rPr>
          <w:rFonts w:asciiTheme="minorHAnsi" w:hAnsiTheme="minorHAnsi" w:cstheme="minorHAnsi"/>
          <w:color w:val="333333"/>
          <w:sz w:val="22"/>
          <w:szCs w:val="22"/>
          <w:lang w:val="en"/>
        </w:rPr>
        <w:t>the Higher Learning Commission.</w:t>
      </w:r>
    </w:p>
    <w:p w:rsidR="007054E7" w:rsidRPr="007054E7" w:rsidRDefault="007054E7" w:rsidP="007054E7">
      <w:pPr>
        <w:widowControl/>
        <w:numPr>
          <w:ilvl w:val="0"/>
          <w:numId w:val="35"/>
        </w:numPr>
        <w:shd w:val="clear" w:color="auto" w:fill="FFFFFF"/>
        <w:autoSpaceDE/>
        <w:autoSpaceDN/>
        <w:adjustRightInd/>
        <w:spacing w:before="100" w:beforeAutospacing="1" w:after="100" w:afterAutospacing="1"/>
        <w:rPr>
          <w:rFonts w:asciiTheme="minorHAnsi" w:hAnsiTheme="minorHAnsi" w:cstheme="minorHAnsi"/>
          <w:color w:val="333333"/>
          <w:sz w:val="22"/>
          <w:szCs w:val="22"/>
          <w:lang w:val="en"/>
        </w:rPr>
      </w:pPr>
      <w:r w:rsidRPr="007054E7">
        <w:rPr>
          <w:rFonts w:asciiTheme="minorHAnsi" w:hAnsiTheme="minorHAnsi" w:cstheme="minorHAnsi"/>
          <w:color w:val="333333"/>
          <w:sz w:val="22"/>
          <w:szCs w:val="22"/>
          <w:lang w:val="en"/>
        </w:rPr>
        <w:t>Manages the growth, development, and promotion of the Dual Credit Program, including preparation of guidelines for instructors, schools, students, and academic departments, making presentations at schools, initiating formal agreements with schools, recommending policy and procedural changes, overseeing orientation activities for students and instructors, coordinating with academ</w:t>
      </w:r>
      <w:r w:rsidR="009F53FD">
        <w:rPr>
          <w:rFonts w:asciiTheme="minorHAnsi" w:hAnsiTheme="minorHAnsi" w:cstheme="minorHAnsi"/>
          <w:color w:val="333333"/>
          <w:sz w:val="22"/>
          <w:szCs w:val="22"/>
          <w:lang w:val="en"/>
        </w:rPr>
        <w:t>ic departments at the College</w:t>
      </w:r>
      <w:r w:rsidRPr="007054E7">
        <w:rPr>
          <w:rFonts w:asciiTheme="minorHAnsi" w:hAnsiTheme="minorHAnsi" w:cstheme="minorHAnsi"/>
          <w:color w:val="333333"/>
          <w:sz w:val="22"/>
          <w:szCs w:val="22"/>
          <w:lang w:val="en"/>
        </w:rPr>
        <w:t>, solving problems, and serving as an advisor and a resource for student</w:t>
      </w:r>
      <w:r w:rsidR="009F53FD">
        <w:rPr>
          <w:rFonts w:asciiTheme="minorHAnsi" w:hAnsiTheme="minorHAnsi" w:cstheme="minorHAnsi"/>
          <w:color w:val="333333"/>
          <w:sz w:val="22"/>
          <w:szCs w:val="22"/>
          <w:lang w:val="en"/>
        </w:rPr>
        <w:t>s, parents and counselors</w:t>
      </w:r>
      <w:r w:rsidRPr="007054E7">
        <w:rPr>
          <w:rFonts w:asciiTheme="minorHAnsi" w:hAnsiTheme="minorHAnsi" w:cstheme="minorHAnsi"/>
          <w:color w:val="333333"/>
          <w:sz w:val="22"/>
          <w:szCs w:val="22"/>
          <w:lang w:val="en"/>
        </w:rPr>
        <w:t>.</w:t>
      </w:r>
    </w:p>
    <w:p w:rsidR="007132AC" w:rsidRPr="007054E7" w:rsidRDefault="007054E7" w:rsidP="007054E7">
      <w:pPr>
        <w:pStyle w:val="NormalWeb"/>
        <w:numPr>
          <w:ilvl w:val="0"/>
          <w:numId w:val="35"/>
        </w:numPr>
        <w:shd w:val="clear" w:color="auto" w:fill="FFFFFF"/>
        <w:spacing w:before="100" w:beforeAutospacing="1" w:after="100" w:afterAutospacing="1"/>
        <w:contextualSpacing/>
        <w:rPr>
          <w:rFonts w:asciiTheme="minorHAnsi" w:hAnsiTheme="minorHAnsi" w:cstheme="minorHAnsi"/>
          <w:color w:val="333333"/>
          <w:sz w:val="22"/>
          <w:szCs w:val="22"/>
          <w:lang w:val="en"/>
        </w:rPr>
      </w:pPr>
      <w:r w:rsidRPr="007054E7">
        <w:rPr>
          <w:rFonts w:asciiTheme="minorHAnsi" w:hAnsiTheme="minorHAnsi" w:cstheme="minorHAnsi"/>
          <w:color w:val="333333"/>
          <w:sz w:val="22"/>
          <w:szCs w:val="22"/>
          <w:lang w:val="en"/>
        </w:rPr>
        <w:t xml:space="preserve"> </w:t>
      </w:r>
      <w:r w:rsidR="007132AC" w:rsidRPr="007054E7">
        <w:rPr>
          <w:rFonts w:asciiTheme="minorHAnsi" w:hAnsiTheme="minorHAnsi" w:cstheme="minorHAnsi"/>
          <w:color w:val="333333"/>
          <w:sz w:val="22"/>
          <w:szCs w:val="22"/>
          <w:lang w:val="en"/>
        </w:rPr>
        <w:t>O</w:t>
      </w:r>
      <w:r w:rsidR="00001BF9" w:rsidRPr="007054E7">
        <w:rPr>
          <w:rFonts w:asciiTheme="minorHAnsi" w:hAnsiTheme="minorHAnsi" w:cstheme="minorHAnsi"/>
          <w:color w:val="333333"/>
          <w:sz w:val="22"/>
          <w:szCs w:val="22"/>
          <w:lang w:val="en"/>
        </w:rPr>
        <w:t>versee and provide</w:t>
      </w:r>
      <w:r w:rsidR="007132AC" w:rsidRPr="007054E7">
        <w:rPr>
          <w:rFonts w:asciiTheme="minorHAnsi" w:hAnsiTheme="minorHAnsi" w:cstheme="minorHAnsi"/>
          <w:color w:val="333333"/>
          <w:sz w:val="22"/>
          <w:szCs w:val="22"/>
          <w:lang w:val="en"/>
        </w:rPr>
        <w:t xml:space="preserve"> leadership for all Pre-College Programs to include the following areas: </w:t>
      </w:r>
      <w:r w:rsidR="009F53FD">
        <w:rPr>
          <w:rFonts w:asciiTheme="minorHAnsi" w:hAnsiTheme="minorHAnsi" w:cstheme="minorHAnsi"/>
          <w:color w:val="333333"/>
          <w:sz w:val="22"/>
          <w:szCs w:val="22"/>
          <w:lang w:val="en"/>
        </w:rPr>
        <w:t xml:space="preserve">Dual Credit, Dual Enrollment, Dual Technical Credit, etc. </w:t>
      </w:r>
    </w:p>
    <w:p w:rsidR="007132AC" w:rsidRPr="007054E7" w:rsidRDefault="007132AC" w:rsidP="00534428">
      <w:pPr>
        <w:pStyle w:val="NormalWeb"/>
        <w:numPr>
          <w:ilvl w:val="0"/>
          <w:numId w:val="35"/>
        </w:numPr>
        <w:shd w:val="clear" w:color="auto" w:fill="FFFFFF"/>
        <w:spacing w:before="100" w:beforeAutospacing="1" w:after="100" w:afterAutospacing="1"/>
        <w:contextualSpacing/>
        <w:rPr>
          <w:rFonts w:asciiTheme="minorHAnsi" w:hAnsiTheme="minorHAnsi" w:cstheme="minorHAnsi"/>
          <w:color w:val="333333"/>
          <w:sz w:val="22"/>
          <w:szCs w:val="22"/>
          <w:lang w:val="en"/>
        </w:rPr>
      </w:pPr>
      <w:r w:rsidRPr="007054E7">
        <w:rPr>
          <w:rFonts w:asciiTheme="minorHAnsi" w:hAnsiTheme="minorHAnsi" w:cstheme="minorHAnsi"/>
          <w:color w:val="333333"/>
          <w:sz w:val="22"/>
          <w:szCs w:val="22"/>
          <w:lang w:val="en"/>
        </w:rPr>
        <w:t xml:space="preserve">Engage local and regional educational leaders to identify critical needs, develop new and improve existing programs as well as demonstrate the ability to effectively build and lead teams to advance strategic initiatives. </w:t>
      </w:r>
    </w:p>
    <w:p w:rsidR="007132AC" w:rsidRPr="007054E7" w:rsidRDefault="007132AC" w:rsidP="00534428">
      <w:pPr>
        <w:pStyle w:val="NormalWeb"/>
        <w:numPr>
          <w:ilvl w:val="0"/>
          <w:numId w:val="35"/>
        </w:numPr>
        <w:shd w:val="clear" w:color="auto" w:fill="FFFFFF"/>
        <w:spacing w:before="100" w:beforeAutospacing="1" w:after="100" w:afterAutospacing="1"/>
        <w:contextualSpacing/>
        <w:rPr>
          <w:rFonts w:asciiTheme="minorHAnsi" w:hAnsiTheme="minorHAnsi" w:cstheme="minorHAnsi"/>
          <w:color w:val="333333"/>
          <w:sz w:val="22"/>
          <w:szCs w:val="22"/>
          <w:lang w:val="en"/>
        </w:rPr>
      </w:pPr>
      <w:r w:rsidRPr="007054E7">
        <w:rPr>
          <w:rFonts w:asciiTheme="minorHAnsi" w:hAnsiTheme="minorHAnsi" w:cstheme="minorHAnsi"/>
          <w:color w:val="333333"/>
          <w:sz w:val="22"/>
          <w:szCs w:val="22"/>
          <w:lang w:val="en"/>
        </w:rPr>
        <w:t>Responsible for leading the expansion, development, and execution of dual enrollm</w:t>
      </w:r>
      <w:r w:rsidR="009F53FD">
        <w:rPr>
          <w:rFonts w:asciiTheme="minorHAnsi" w:hAnsiTheme="minorHAnsi" w:cstheme="minorHAnsi"/>
          <w:color w:val="333333"/>
          <w:sz w:val="22"/>
          <w:szCs w:val="22"/>
          <w:lang w:val="en"/>
        </w:rPr>
        <w:t>ent programs</w:t>
      </w:r>
      <w:r w:rsidRPr="007054E7">
        <w:rPr>
          <w:rFonts w:asciiTheme="minorHAnsi" w:hAnsiTheme="minorHAnsi" w:cstheme="minorHAnsi"/>
          <w:color w:val="333333"/>
          <w:sz w:val="22"/>
          <w:szCs w:val="22"/>
          <w:lang w:val="en"/>
        </w:rPr>
        <w:t xml:space="preserve">. </w:t>
      </w:r>
    </w:p>
    <w:p w:rsidR="00037FB2" w:rsidRPr="00037FB2" w:rsidRDefault="00037FB2" w:rsidP="00534428">
      <w:pPr>
        <w:pStyle w:val="NormalWeb"/>
        <w:numPr>
          <w:ilvl w:val="0"/>
          <w:numId w:val="35"/>
        </w:numPr>
        <w:shd w:val="clear" w:color="auto" w:fill="FFFFFF"/>
        <w:spacing w:before="100" w:beforeAutospacing="1" w:after="100" w:afterAutospacing="1"/>
        <w:contextualSpacing/>
        <w:rPr>
          <w:rFonts w:asciiTheme="minorHAnsi" w:hAnsiTheme="minorHAnsi" w:cstheme="minorHAnsi"/>
          <w:color w:val="333333"/>
          <w:sz w:val="22"/>
          <w:szCs w:val="22"/>
          <w:lang w:val="en"/>
        </w:rPr>
      </w:pPr>
      <w:r w:rsidRPr="00037FB2">
        <w:rPr>
          <w:rFonts w:asciiTheme="minorHAnsi" w:hAnsiTheme="minorHAnsi" w:cstheme="minorHAnsi"/>
          <w:color w:val="333333"/>
          <w:sz w:val="22"/>
          <w:szCs w:val="22"/>
          <w:lang w:val="en"/>
        </w:rPr>
        <w:t xml:space="preserve">Works cooperatively with the Registrar and fellow Admissions staff to ensure that special registration assistance is provided for dual credit students, including visits to area high schools in a timely manner to collect admission and registration materials to meet specified registration deadlines. </w:t>
      </w:r>
    </w:p>
    <w:p w:rsidR="007132AC" w:rsidRPr="007054E7" w:rsidRDefault="007132AC" w:rsidP="00534428">
      <w:pPr>
        <w:pStyle w:val="NormalWeb"/>
        <w:numPr>
          <w:ilvl w:val="0"/>
          <w:numId w:val="35"/>
        </w:numPr>
        <w:shd w:val="clear" w:color="auto" w:fill="FFFFFF"/>
        <w:spacing w:before="100" w:beforeAutospacing="1" w:after="100" w:afterAutospacing="1"/>
        <w:contextualSpacing/>
        <w:rPr>
          <w:rFonts w:asciiTheme="minorHAnsi" w:hAnsiTheme="minorHAnsi" w:cstheme="minorHAnsi"/>
          <w:color w:val="333333"/>
          <w:sz w:val="22"/>
          <w:szCs w:val="22"/>
          <w:lang w:val="en"/>
        </w:rPr>
      </w:pPr>
      <w:r w:rsidRPr="007054E7">
        <w:rPr>
          <w:rFonts w:asciiTheme="minorHAnsi" w:hAnsiTheme="minorHAnsi" w:cstheme="minorHAnsi"/>
          <w:color w:val="333333"/>
          <w:sz w:val="22"/>
          <w:szCs w:val="22"/>
          <w:lang w:val="en"/>
        </w:rPr>
        <w:lastRenderedPageBreak/>
        <w:t>Responsible with the Vice President of Instruction for developing support services, enrollment, advising, and academic course offerings and assessment.</w:t>
      </w:r>
    </w:p>
    <w:p w:rsidR="00001BF9" w:rsidRPr="007054E7" w:rsidRDefault="00001BF9" w:rsidP="00534428">
      <w:pPr>
        <w:pStyle w:val="NormalWeb"/>
        <w:numPr>
          <w:ilvl w:val="0"/>
          <w:numId w:val="35"/>
        </w:numPr>
        <w:shd w:val="clear" w:color="auto" w:fill="FFFFFF"/>
        <w:spacing w:before="100" w:beforeAutospacing="1" w:after="100" w:afterAutospacing="1"/>
        <w:contextualSpacing/>
        <w:rPr>
          <w:rFonts w:asciiTheme="minorHAnsi" w:hAnsiTheme="minorHAnsi" w:cstheme="minorHAnsi"/>
          <w:color w:val="333333"/>
          <w:sz w:val="22"/>
          <w:szCs w:val="22"/>
          <w:lang w:val="en"/>
        </w:rPr>
      </w:pPr>
      <w:r w:rsidRPr="007054E7">
        <w:rPr>
          <w:rFonts w:asciiTheme="minorHAnsi" w:hAnsiTheme="minorHAnsi" w:cstheme="minorHAnsi"/>
          <w:color w:val="333333"/>
          <w:sz w:val="22"/>
          <w:szCs w:val="22"/>
          <w:lang w:val="en"/>
        </w:rPr>
        <w:t>P</w:t>
      </w:r>
      <w:r w:rsidR="007132AC" w:rsidRPr="007054E7">
        <w:rPr>
          <w:rFonts w:asciiTheme="minorHAnsi" w:hAnsiTheme="minorHAnsi" w:cstheme="minorHAnsi"/>
          <w:color w:val="333333"/>
          <w:sz w:val="22"/>
          <w:szCs w:val="22"/>
          <w:lang w:val="en"/>
        </w:rPr>
        <w:t>rovide leadership and administration for planning, developing, implementing, directing, monitoring, and revie</w:t>
      </w:r>
      <w:r w:rsidRPr="007054E7">
        <w:rPr>
          <w:rFonts w:asciiTheme="minorHAnsi" w:hAnsiTheme="minorHAnsi" w:cstheme="minorHAnsi"/>
          <w:color w:val="333333"/>
          <w:sz w:val="22"/>
          <w:szCs w:val="22"/>
          <w:lang w:val="en"/>
        </w:rPr>
        <w:t>wing/developing K-12</w:t>
      </w:r>
      <w:r w:rsidR="007132AC" w:rsidRPr="007054E7">
        <w:rPr>
          <w:rFonts w:asciiTheme="minorHAnsi" w:hAnsiTheme="minorHAnsi" w:cstheme="minorHAnsi"/>
          <w:color w:val="333333"/>
          <w:sz w:val="22"/>
          <w:szCs w:val="22"/>
          <w:lang w:val="en"/>
        </w:rPr>
        <w:t xml:space="preserve"> career pathways, dual enrollment, and educational programming with local high schools, government, and higher </w:t>
      </w:r>
      <w:r w:rsidRPr="007054E7">
        <w:rPr>
          <w:rFonts w:asciiTheme="minorHAnsi" w:hAnsiTheme="minorHAnsi" w:cstheme="minorHAnsi"/>
          <w:color w:val="333333"/>
          <w:sz w:val="22"/>
          <w:szCs w:val="22"/>
          <w:lang w:val="en"/>
        </w:rPr>
        <w:t>education educational partners.</w:t>
      </w:r>
    </w:p>
    <w:p w:rsidR="00001BF9" w:rsidRPr="007054E7" w:rsidRDefault="00001BF9" w:rsidP="00534428">
      <w:pPr>
        <w:pStyle w:val="NormalWeb"/>
        <w:numPr>
          <w:ilvl w:val="0"/>
          <w:numId w:val="35"/>
        </w:numPr>
        <w:shd w:val="clear" w:color="auto" w:fill="FFFFFF"/>
        <w:spacing w:before="100" w:beforeAutospacing="1" w:after="100" w:afterAutospacing="1"/>
        <w:contextualSpacing/>
        <w:rPr>
          <w:rFonts w:asciiTheme="minorHAnsi" w:hAnsiTheme="minorHAnsi" w:cstheme="minorHAnsi"/>
          <w:color w:val="333333"/>
          <w:sz w:val="22"/>
          <w:szCs w:val="22"/>
          <w:lang w:val="en"/>
        </w:rPr>
      </w:pPr>
      <w:r w:rsidRPr="007054E7">
        <w:rPr>
          <w:rFonts w:asciiTheme="minorHAnsi" w:hAnsiTheme="minorHAnsi" w:cstheme="minorHAnsi"/>
          <w:color w:val="333333"/>
          <w:sz w:val="22"/>
          <w:szCs w:val="22"/>
          <w:lang w:val="en"/>
        </w:rPr>
        <w:t>C</w:t>
      </w:r>
      <w:r w:rsidR="007132AC" w:rsidRPr="007054E7">
        <w:rPr>
          <w:rFonts w:asciiTheme="minorHAnsi" w:hAnsiTheme="minorHAnsi" w:cstheme="minorHAnsi"/>
          <w:color w:val="333333"/>
          <w:sz w:val="22"/>
          <w:szCs w:val="22"/>
          <w:lang w:val="en"/>
        </w:rPr>
        <w:t>oordinate and schedule the development, staffing, and facilities needs between division deans, department chairs, and high schools, ensuring coordination of support services t</w:t>
      </w:r>
      <w:r w:rsidRPr="007054E7">
        <w:rPr>
          <w:rFonts w:asciiTheme="minorHAnsi" w:hAnsiTheme="minorHAnsi" w:cstheme="minorHAnsi"/>
          <w:color w:val="333333"/>
          <w:sz w:val="22"/>
          <w:szCs w:val="22"/>
          <w:lang w:val="en"/>
        </w:rPr>
        <w:t>o faculty at high school sites.</w:t>
      </w:r>
    </w:p>
    <w:p w:rsidR="00001BF9" w:rsidRDefault="00001BF9" w:rsidP="00534428">
      <w:pPr>
        <w:pStyle w:val="NormalWeb"/>
        <w:numPr>
          <w:ilvl w:val="0"/>
          <w:numId w:val="35"/>
        </w:numPr>
        <w:shd w:val="clear" w:color="auto" w:fill="FFFFFF"/>
        <w:spacing w:before="100" w:beforeAutospacing="1" w:after="100" w:afterAutospacing="1"/>
        <w:contextualSpacing/>
        <w:rPr>
          <w:rFonts w:asciiTheme="minorHAnsi" w:hAnsiTheme="minorHAnsi" w:cstheme="minorHAnsi"/>
          <w:color w:val="333333"/>
          <w:sz w:val="22"/>
          <w:szCs w:val="22"/>
          <w:lang w:val="en"/>
        </w:rPr>
      </w:pPr>
      <w:r>
        <w:rPr>
          <w:rFonts w:asciiTheme="minorHAnsi" w:hAnsiTheme="minorHAnsi" w:cstheme="minorHAnsi"/>
          <w:color w:val="333333"/>
          <w:sz w:val="22"/>
          <w:szCs w:val="22"/>
          <w:lang w:val="en"/>
        </w:rPr>
        <w:t>S</w:t>
      </w:r>
      <w:r w:rsidR="007132AC" w:rsidRPr="00001BF9">
        <w:rPr>
          <w:rFonts w:asciiTheme="minorHAnsi" w:hAnsiTheme="minorHAnsi" w:cstheme="minorHAnsi"/>
          <w:color w:val="333333"/>
          <w:sz w:val="22"/>
          <w:szCs w:val="22"/>
          <w:lang w:val="en"/>
        </w:rPr>
        <w:t>erve as secondary administrator in the leadership, supervision, guidance, growth, and direction for local, r</w:t>
      </w:r>
      <w:r>
        <w:rPr>
          <w:rFonts w:asciiTheme="minorHAnsi" w:hAnsiTheme="minorHAnsi" w:cstheme="minorHAnsi"/>
          <w:color w:val="333333"/>
          <w:sz w:val="22"/>
          <w:szCs w:val="22"/>
          <w:lang w:val="en"/>
        </w:rPr>
        <w:t>egional, and State of Missouri</w:t>
      </w:r>
      <w:r w:rsidR="007132AC" w:rsidRPr="00001BF9">
        <w:rPr>
          <w:rFonts w:asciiTheme="minorHAnsi" w:hAnsiTheme="minorHAnsi" w:cstheme="minorHAnsi"/>
          <w:color w:val="333333"/>
          <w:sz w:val="22"/>
          <w:szCs w:val="22"/>
          <w:lang w:val="en"/>
        </w:rPr>
        <w:t xml:space="preserve"> initiatives ass</w:t>
      </w:r>
      <w:r>
        <w:rPr>
          <w:rFonts w:asciiTheme="minorHAnsi" w:hAnsiTheme="minorHAnsi" w:cstheme="minorHAnsi"/>
          <w:color w:val="333333"/>
          <w:sz w:val="22"/>
          <w:szCs w:val="22"/>
          <w:lang w:val="en"/>
        </w:rPr>
        <w:t>ociated with the position.</w:t>
      </w:r>
    </w:p>
    <w:p w:rsidR="007132AC" w:rsidRDefault="00001BF9" w:rsidP="00534428">
      <w:pPr>
        <w:pStyle w:val="NormalWeb"/>
        <w:numPr>
          <w:ilvl w:val="0"/>
          <w:numId w:val="35"/>
        </w:numPr>
        <w:shd w:val="clear" w:color="auto" w:fill="FFFFFF"/>
        <w:spacing w:before="100" w:beforeAutospacing="1" w:after="100" w:afterAutospacing="1"/>
        <w:contextualSpacing/>
        <w:rPr>
          <w:rFonts w:asciiTheme="minorHAnsi" w:hAnsiTheme="minorHAnsi" w:cstheme="minorHAnsi"/>
          <w:color w:val="333333"/>
          <w:sz w:val="22"/>
          <w:szCs w:val="22"/>
          <w:lang w:val="en"/>
        </w:rPr>
      </w:pPr>
      <w:r>
        <w:rPr>
          <w:rFonts w:asciiTheme="minorHAnsi" w:hAnsiTheme="minorHAnsi" w:cstheme="minorHAnsi"/>
          <w:color w:val="333333"/>
          <w:sz w:val="22"/>
          <w:szCs w:val="22"/>
          <w:lang w:val="en"/>
        </w:rPr>
        <w:t>P</w:t>
      </w:r>
      <w:r w:rsidR="007132AC" w:rsidRPr="00001BF9">
        <w:rPr>
          <w:rFonts w:asciiTheme="minorHAnsi" w:hAnsiTheme="minorHAnsi" w:cstheme="minorHAnsi"/>
          <w:color w:val="333333"/>
          <w:sz w:val="22"/>
          <w:szCs w:val="22"/>
          <w:lang w:val="en"/>
        </w:rPr>
        <w:t>rovide the Vice President</w:t>
      </w:r>
      <w:r>
        <w:rPr>
          <w:rFonts w:asciiTheme="minorHAnsi" w:hAnsiTheme="minorHAnsi" w:cstheme="minorHAnsi"/>
          <w:color w:val="333333"/>
          <w:sz w:val="22"/>
          <w:szCs w:val="22"/>
          <w:lang w:val="en"/>
        </w:rPr>
        <w:t xml:space="preserve"> of Instruction</w:t>
      </w:r>
      <w:r w:rsidR="007132AC" w:rsidRPr="00001BF9">
        <w:rPr>
          <w:rFonts w:asciiTheme="minorHAnsi" w:hAnsiTheme="minorHAnsi" w:cstheme="minorHAnsi"/>
          <w:color w:val="333333"/>
          <w:sz w:val="22"/>
          <w:szCs w:val="22"/>
          <w:lang w:val="en"/>
        </w:rPr>
        <w:t xml:space="preserve"> with other assistance as directed and needed.</w:t>
      </w:r>
    </w:p>
    <w:p w:rsidR="00001BF9" w:rsidRDefault="00001BF9" w:rsidP="00001BF9">
      <w:pPr>
        <w:pStyle w:val="NormalWeb"/>
        <w:shd w:val="clear" w:color="auto" w:fill="FFFFFF"/>
        <w:spacing w:before="100" w:beforeAutospacing="1" w:after="100" w:afterAutospacing="1"/>
        <w:contextualSpacing/>
        <w:rPr>
          <w:rFonts w:asciiTheme="minorHAnsi" w:hAnsiTheme="minorHAnsi" w:cstheme="minorHAnsi"/>
          <w:color w:val="333333"/>
          <w:sz w:val="22"/>
          <w:szCs w:val="22"/>
          <w:lang w:val="en"/>
        </w:rPr>
      </w:pPr>
    </w:p>
    <w:p w:rsidR="00001BF9" w:rsidRPr="00001BF9" w:rsidRDefault="00001BF9" w:rsidP="00001BF9">
      <w:pPr>
        <w:pStyle w:val="NormalWeb"/>
        <w:shd w:val="clear" w:color="auto" w:fill="FFFFFF"/>
        <w:spacing w:before="100" w:beforeAutospacing="1" w:after="100" w:afterAutospacing="1"/>
        <w:contextualSpacing/>
        <w:rPr>
          <w:rFonts w:asciiTheme="minorHAnsi" w:hAnsiTheme="minorHAnsi" w:cstheme="minorHAnsi"/>
          <w:color w:val="333333"/>
          <w:sz w:val="22"/>
          <w:szCs w:val="22"/>
          <w:lang w:val="en"/>
        </w:rPr>
      </w:pPr>
    </w:p>
    <w:p w:rsidR="006F7EE5" w:rsidRDefault="007132AC" w:rsidP="007132AC">
      <w:pPr>
        <w:pStyle w:val="NormalWeb"/>
        <w:shd w:val="clear" w:color="auto" w:fill="FFFFFF"/>
        <w:contextualSpacing/>
        <w:rPr>
          <w:rFonts w:asciiTheme="minorHAnsi" w:hAnsiTheme="minorHAnsi" w:cstheme="minorHAnsi"/>
          <w:color w:val="333333"/>
          <w:sz w:val="22"/>
          <w:szCs w:val="22"/>
        </w:rPr>
      </w:pPr>
      <w:r>
        <w:rPr>
          <w:rFonts w:asciiTheme="minorHAnsi" w:hAnsiTheme="minorHAnsi" w:cstheme="minorHAnsi"/>
          <w:b/>
          <w:color w:val="333333"/>
          <w:sz w:val="22"/>
          <w:szCs w:val="22"/>
        </w:rPr>
        <w:t xml:space="preserve"> </w:t>
      </w:r>
      <w:r w:rsidR="00667F9F">
        <w:rPr>
          <w:rFonts w:asciiTheme="minorHAnsi" w:hAnsiTheme="minorHAnsi" w:cstheme="minorHAnsi"/>
          <w:b/>
          <w:color w:val="333333"/>
          <w:sz w:val="22"/>
          <w:szCs w:val="22"/>
        </w:rPr>
        <w:t>FOR CONSIDERATION</w:t>
      </w:r>
      <w:r w:rsidR="00667F9F" w:rsidRPr="00667F9F">
        <w:rPr>
          <w:rFonts w:asciiTheme="minorHAnsi" w:hAnsiTheme="minorHAnsi" w:cstheme="minorHAnsi"/>
          <w:b/>
          <w:color w:val="333333"/>
          <w:sz w:val="22"/>
          <w:szCs w:val="22"/>
        </w:rPr>
        <w:t>:</w:t>
      </w:r>
      <w:r w:rsidR="00667F9F">
        <w:rPr>
          <w:rFonts w:asciiTheme="minorHAnsi" w:hAnsiTheme="minorHAnsi" w:cstheme="minorHAnsi"/>
          <w:color w:val="333333"/>
          <w:sz w:val="22"/>
          <w:szCs w:val="22"/>
        </w:rPr>
        <w:t xml:space="preserve"> </w:t>
      </w:r>
      <w:r w:rsidR="00667F9F" w:rsidRPr="00667F9F">
        <w:rPr>
          <w:rFonts w:asciiTheme="minorHAnsi" w:hAnsiTheme="minorHAnsi" w:cstheme="minorHAnsi"/>
          <w:color w:val="333333"/>
          <w:sz w:val="22"/>
          <w:szCs w:val="22"/>
        </w:rPr>
        <w:t>If interested in apply</w:t>
      </w:r>
      <w:r w:rsidR="00C40A5D">
        <w:rPr>
          <w:rFonts w:asciiTheme="minorHAnsi" w:hAnsiTheme="minorHAnsi" w:cstheme="minorHAnsi"/>
          <w:color w:val="333333"/>
          <w:sz w:val="22"/>
          <w:szCs w:val="22"/>
        </w:rPr>
        <w:t>ing</w:t>
      </w:r>
      <w:r w:rsidR="00667F9F" w:rsidRPr="00667F9F">
        <w:rPr>
          <w:rFonts w:asciiTheme="minorHAnsi" w:hAnsiTheme="minorHAnsi" w:cstheme="minorHAnsi"/>
          <w:color w:val="333333"/>
          <w:sz w:val="22"/>
          <w:szCs w:val="22"/>
        </w:rPr>
        <w:t xml:space="preserve"> for this position, please submit a cover letter (limit 3 pages), resum</w:t>
      </w:r>
      <w:r w:rsidR="00C40A5D">
        <w:rPr>
          <w:rFonts w:asciiTheme="minorHAnsi" w:hAnsiTheme="minorHAnsi" w:cstheme="minorHAnsi"/>
          <w:color w:val="333333"/>
          <w:sz w:val="22"/>
          <w:szCs w:val="22"/>
        </w:rPr>
        <w:t xml:space="preserve">e and three references </w:t>
      </w:r>
      <w:r w:rsidR="00C40A5D" w:rsidRPr="00C40A5D">
        <w:rPr>
          <w:rFonts w:asciiTheme="minorHAnsi" w:hAnsiTheme="minorHAnsi" w:cstheme="minorHAnsi"/>
          <w:b/>
          <w:color w:val="333333"/>
          <w:sz w:val="22"/>
          <w:szCs w:val="22"/>
        </w:rPr>
        <w:t xml:space="preserve">by Friday, March </w:t>
      </w:r>
      <w:r w:rsidR="00C40A5D">
        <w:rPr>
          <w:rFonts w:asciiTheme="minorHAnsi" w:hAnsiTheme="minorHAnsi" w:cstheme="minorHAnsi"/>
          <w:b/>
          <w:color w:val="333333"/>
          <w:sz w:val="22"/>
          <w:szCs w:val="22"/>
        </w:rPr>
        <w:t>17, 2017.</w:t>
      </w:r>
    </w:p>
    <w:p w:rsidR="00667F9F" w:rsidRDefault="00667F9F" w:rsidP="006F7EE5">
      <w:pPr>
        <w:pStyle w:val="NormalWeb"/>
        <w:shd w:val="clear" w:color="auto" w:fill="FFFFFF"/>
        <w:contextualSpacing/>
        <w:rPr>
          <w:rFonts w:asciiTheme="minorHAnsi" w:hAnsiTheme="minorHAnsi" w:cstheme="minorHAnsi"/>
          <w:color w:val="333333"/>
          <w:sz w:val="22"/>
          <w:szCs w:val="22"/>
        </w:rPr>
      </w:pPr>
    </w:p>
    <w:p w:rsidR="00667F9F" w:rsidRPr="00667F9F" w:rsidRDefault="00667F9F" w:rsidP="006F7EE5">
      <w:pPr>
        <w:pStyle w:val="NormalWeb"/>
        <w:shd w:val="clear" w:color="auto" w:fill="FFFFFF"/>
        <w:contextualSpacing/>
        <w:rPr>
          <w:rFonts w:asciiTheme="minorHAnsi" w:hAnsiTheme="minorHAnsi" w:cstheme="minorHAnsi"/>
          <w:color w:val="333333"/>
          <w:sz w:val="22"/>
          <w:szCs w:val="22"/>
          <w:lang w:val="en"/>
        </w:rPr>
      </w:pPr>
      <w:r>
        <w:rPr>
          <w:rFonts w:asciiTheme="minorHAnsi" w:hAnsiTheme="minorHAnsi" w:cstheme="minorHAnsi"/>
          <w:color w:val="333333"/>
          <w:sz w:val="22"/>
          <w:szCs w:val="22"/>
        </w:rPr>
        <w:t xml:space="preserve">For general questions contact, Dr. Tia Robinson at </w:t>
      </w:r>
      <w:hyperlink r:id="rId8" w:history="1">
        <w:r w:rsidRPr="007212D0">
          <w:rPr>
            <w:rStyle w:val="Hyperlink"/>
            <w:rFonts w:asciiTheme="minorHAnsi" w:hAnsiTheme="minorHAnsi" w:cstheme="minorHAnsi"/>
            <w:sz w:val="22"/>
            <w:szCs w:val="22"/>
          </w:rPr>
          <w:t>Tia.Robinson@eastcentral.edu</w:t>
        </w:r>
      </w:hyperlink>
      <w:r>
        <w:rPr>
          <w:rFonts w:asciiTheme="minorHAnsi" w:hAnsiTheme="minorHAnsi" w:cstheme="minorHAnsi"/>
          <w:color w:val="333333"/>
          <w:sz w:val="22"/>
          <w:szCs w:val="22"/>
        </w:rPr>
        <w:t xml:space="preserve">. </w:t>
      </w:r>
    </w:p>
    <w:p w:rsidR="00911DAF" w:rsidRPr="00667F9F" w:rsidRDefault="00911DAF" w:rsidP="00911DAF">
      <w:pPr>
        <w:ind w:left="360"/>
        <w:rPr>
          <w:rFonts w:ascii="Calibri" w:hAnsi="Calibri" w:cs="Calibri"/>
        </w:rPr>
      </w:pPr>
    </w:p>
    <w:p w:rsidR="00911DAF" w:rsidRPr="00A95ECB" w:rsidRDefault="00911DAF" w:rsidP="009B635A">
      <w:pPr>
        <w:pBdr>
          <w:top w:val="single" w:sz="4" w:space="1" w:color="auto"/>
          <w:left w:val="single" w:sz="4" w:space="4" w:color="auto"/>
          <w:bottom w:val="single" w:sz="4" w:space="1" w:color="auto"/>
          <w:right w:val="single" w:sz="4" w:space="4" w:color="auto"/>
        </w:pBdr>
        <w:jc w:val="both"/>
        <w:rPr>
          <w:rFonts w:ascii="Calibri" w:hAnsi="Calibri"/>
          <w:i/>
          <w:color w:val="1F497D"/>
        </w:rPr>
      </w:pPr>
      <w:r w:rsidRPr="00A95ECB">
        <w:rPr>
          <w:rFonts w:ascii="Calibri" w:hAnsi="Calibri"/>
          <w:b/>
        </w:rPr>
        <w:t>NOTICE OF NON-DISCRIMINATION:</w:t>
      </w:r>
      <w:r w:rsidRPr="00A95ECB">
        <w:rPr>
          <w:rFonts w:ascii="Calibri" w:hAnsi="Calibri"/>
        </w:rPr>
        <w:t xml:space="preserve">  </w:t>
      </w:r>
      <w:r w:rsidRPr="00A95ECB">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rPr>
        <w:t>Donald Shook Student Center</w:t>
      </w:r>
      <w:r w:rsidRPr="00A95ECB">
        <w:rPr>
          <w:rFonts w:ascii="Calibri" w:hAnsi="Calibri"/>
          <w:i/>
        </w:rPr>
        <w:t xml:space="preserve">, telephone </w:t>
      </w:r>
      <w:r w:rsidRPr="00A95ECB">
        <w:rPr>
          <w:rFonts w:ascii="Calibri" w:hAnsi="Calibri"/>
          <w:i/>
        </w:rPr>
        <w:lastRenderedPageBreak/>
        <w:t xml:space="preserve">number 636-584-6710 or </w:t>
      </w:r>
      <w:hyperlink r:id="rId9" w:history="1">
        <w:r w:rsidRPr="00A95ECB">
          <w:rPr>
            <w:rFonts w:ascii="Calibri" w:hAnsi="Calibri"/>
            <w:b/>
            <w:bCs/>
            <w:i/>
            <w:color w:val="0000FF"/>
            <w:u w:val="single"/>
          </w:rPr>
          <w:t>hrnotice@eastcentral.edu</w:t>
        </w:r>
      </w:hyperlink>
      <w:r w:rsidRPr="00A95ECB">
        <w:rPr>
          <w:rFonts w:ascii="Calibri" w:hAnsi="Calibri"/>
          <w:i/>
        </w:rPr>
        <w:t>.</w:t>
      </w:r>
    </w:p>
    <w:p w:rsidR="00911DAF" w:rsidRDefault="00911DAF" w:rsidP="00911DAF"/>
    <w:p w:rsidR="00EC3A4F" w:rsidRPr="00EC3A4F" w:rsidRDefault="00EC3A4F" w:rsidP="005F463C">
      <w:pPr>
        <w:widowControl/>
        <w:adjustRightInd/>
        <w:spacing w:before="480"/>
        <w:ind w:left="4320"/>
        <w:rPr>
          <w:rFonts w:asciiTheme="minorHAnsi" w:hAnsiTheme="minorHAnsi" w:cstheme="minorHAnsi"/>
          <w:sz w:val="22"/>
          <w:szCs w:val="22"/>
        </w:rPr>
      </w:pPr>
    </w:p>
    <w:sectPr w:rsidR="00EC3A4F" w:rsidRPr="00EC3A4F" w:rsidSect="008D7AC6">
      <w:footerReference w:type="even" r:id="rId10"/>
      <w:footerReference w:type="default" r:id="rId11"/>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F90" w:rsidRDefault="005C7F90">
      <w:r>
        <w:separator/>
      </w:r>
    </w:p>
  </w:endnote>
  <w:endnote w:type="continuationSeparator" w:id="0">
    <w:p w:rsidR="005C7F90" w:rsidRDefault="005C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4F" w:rsidRDefault="00EC3A4F">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770643"/>
      <w:docPartObj>
        <w:docPartGallery w:val="Page Numbers (Bottom of Page)"/>
        <w:docPartUnique/>
      </w:docPartObj>
    </w:sdtPr>
    <w:sdtEndPr>
      <w:rPr>
        <w:color w:val="7F7F7F" w:themeColor="background1" w:themeShade="7F"/>
        <w:spacing w:val="60"/>
      </w:rPr>
    </w:sdtEndPr>
    <w:sdtContent>
      <w:p w:rsidR="007E7BF0" w:rsidRDefault="007E7BF0">
        <w:pPr>
          <w:pStyle w:val="Footer"/>
          <w:pBdr>
            <w:top w:val="single" w:sz="4" w:space="1" w:color="D9D9D9" w:themeColor="background1" w:themeShade="D9"/>
          </w:pBdr>
          <w:jc w:val="right"/>
        </w:pPr>
        <w:r>
          <w:fldChar w:fldCharType="begin"/>
        </w:r>
        <w:r>
          <w:instrText xml:space="preserve"> PAGE   \* MERGEFORMAT </w:instrText>
        </w:r>
        <w:r>
          <w:fldChar w:fldCharType="separate"/>
        </w:r>
        <w:r w:rsidR="00A46E30">
          <w:rPr>
            <w:noProof/>
          </w:rPr>
          <w:t>1</w:t>
        </w:r>
        <w:r>
          <w:rPr>
            <w:noProof/>
          </w:rPr>
          <w:fldChar w:fldCharType="end"/>
        </w:r>
        <w:r>
          <w:t xml:space="preserve"> | </w:t>
        </w:r>
        <w:r>
          <w:rPr>
            <w:color w:val="7F7F7F" w:themeColor="background1" w:themeShade="7F"/>
            <w:spacing w:val="60"/>
          </w:rPr>
          <w:t>Page</w:t>
        </w:r>
      </w:p>
    </w:sdtContent>
  </w:sdt>
  <w:p w:rsidR="00EC3A4F" w:rsidRDefault="00EC3A4F">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F90" w:rsidRDefault="005C7F90">
      <w:r>
        <w:separator/>
      </w:r>
    </w:p>
  </w:footnote>
  <w:footnote w:type="continuationSeparator" w:id="0">
    <w:p w:rsidR="005C7F90" w:rsidRDefault="005C7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000001"/>
    <w:multiLevelType w:val="multilevel"/>
    <w:tmpl w:val="DE421650"/>
    <w:lvl w:ilvl="0">
      <w:start w:val="1"/>
      <w:numFmt w:val="bullet"/>
      <w:lvlText w:val=""/>
      <w:lvlJc w:val="left"/>
      <w:pPr>
        <w:tabs>
          <w:tab w:val="num" w:pos="0"/>
        </w:tabs>
        <w:ind w:left="360" w:hanging="360"/>
      </w:pPr>
      <w:rPr>
        <w:rFonts w:ascii="Wingdings" w:hAnsi="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F501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4607BF4"/>
    <w:multiLevelType w:val="hybridMultilevel"/>
    <w:tmpl w:val="13482A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0C0A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0B9339EF"/>
    <w:multiLevelType w:val="hybridMultilevel"/>
    <w:tmpl w:val="E4E6FF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AF581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0E1C6D6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16E4632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1820361E"/>
    <w:multiLevelType w:val="hybridMultilevel"/>
    <w:tmpl w:val="EED617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13204"/>
    <w:multiLevelType w:val="hybridMultilevel"/>
    <w:tmpl w:val="DD70A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1838FC"/>
    <w:multiLevelType w:val="hybridMultilevel"/>
    <w:tmpl w:val="D11E19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A9100F"/>
    <w:multiLevelType w:val="hybridMultilevel"/>
    <w:tmpl w:val="62769DDA"/>
    <w:lvl w:ilvl="0" w:tplc="00000000">
      <w:start w:val="1"/>
      <w:numFmt w:val="bullet"/>
      <w:lvlText w:val="n"/>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5192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2B4D5FC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2EA8271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3041586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3640666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36D55180"/>
    <w:multiLevelType w:val="hybridMultilevel"/>
    <w:tmpl w:val="B4AE1DF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04194"/>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21" w15:restartNumberingAfterBreak="0">
    <w:nsid w:val="392C11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41D55835"/>
    <w:multiLevelType w:val="hybridMultilevel"/>
    <w:tmpl w:val="806A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B440E"/>
    <w:multiLevelType w:val="hybridMultilevel"/>
    <w:tmpl w:val="FEF4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429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4BBD44BE"/>
    <w:multiLevelType w:val="multilevel"/>
    <w:tmpl w:val="E816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6201A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594C0650"/>
    <w:multiLevelType w:val="hybridMultilevel"/>
    <w:tmpl w:val="094A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5098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63167F8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63E16886"/>
    <w:multiLevelType w:val="hybridMultilevel"/>
    <w:tmpl w:val="563E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9D23F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770977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3" w15:restartNumberingAfterBreak="0">
    <w:nsid w:val="77542D7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4" w15:restartNumberingAfterBreak="0">
    <w:nsid w:val="7B511399"/>
    <w:multiLevelType w:val="multilevel"/>
    <w:tmpl w:val="10EEFDD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1D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20"/>
  </w:num>
  <w:num w:numId="2">
    <w:abstractNumId w:val="8"/>
  </w:num>
  <w:num w:numId="3">
    <w:abstractNumId w:val="16"/>
  </w:num>
  <w:num w:numId="4">
    <w:abstractNumId w:val="14"/>
  </w:num>
  <w:num w:numId="5">
    <w:abstractNumId w:val="13"/>
  </w:num>
  <w:num w:numId="6">
    <w:abstractNumId w:val="29"/>
  </w:num>
  <w:num w:numId="7">
    <w:abstractNumId w:val="33"/>
  </w:num>
  <w:num w:numId="8">
    <w:abstractNumId w:val="4"/>
  </w:num>
  <w:num w:numId="9">
    <w:abstractNumId w:val="6"/>
  </w:num>
  <w:num w:numId="10">
    <w:abstractNumId w:val="24"/>
  </w:num>
  <w:num w:numId="11">
    <w:abstractNumId w:val="31"/>
  </w:num>
  <w:num w:numId="12">
    <w:abstractNumId w:val="18"/>
  </w:num>
  <w:num w:numId="13">
    <w:abstractNumId w:val="21"/>
  </w:num>
  <w:num w:numId="14">
    <w:abstractNumId w:val="28"/>
  </w:num>
  <w:num w:numId="15">
    <w:abstractNumId w:val="32"/>
  </w:num>
  <w:num w:numId="16">
    <w:abstractNumId w:val="15"/>
  </w:num>
  <w:num w:numId="17">
    <w:abstractNumId w:val="35"/>
  </w:num>
  <w:num w:numId="18">
    <w:abstractNumId w:val="26"/>
  </w:num>
  <w:num w:numId="19">
    <w:abstractNumId w:val="17"/>
  </w:num>
  <w:num w:numId="20">
    <w:abstractNumId w:val="7"/>
  </w:num>
  <w:num w:numId="21">
    <w:abstractNumId w:val="9"/>
  </w:num>
  <w:num w:numId="22">
    <w:abstractNumId w:val="12"/>
  </w:num>
  <w:num w:numId="23">
    <w:abstractNumId w:val="23"/>
  </w:num>
  <w:num w:numId="24">
    <w:abstractNumId w:val="27"/>
  </w:num>
  <w:num w:numId="25">
    <w:abstractNumId w:val="19"/>
  </w:num>
  <w:num w:numId="26">
    <w:abstractNumId w:val="2"/>
  </w:num>
  <w:num w:numId="27">
    <w:abstractNumId w:val="0"/>
  </w:num>
  <w:num w:numId="28">
    <w:abstractNumId w:val="1"/>
  </w:num>
  <w:num w:numId="29">
    <w:abstractNumId w:val="30"/>
  </w:num>
  <w:num w:numId="30">
    <w:abstractNumId w:val="5"/>
  </w:num>
  <w:num w:numId="31">
    <w:abstractNumId w:val="11"/>
  </w:num>
  <w:num w:numId="32">
    <w:abstractNumId w:val="3"/>
  </w:num>
  <w:num w:numId="33">
    <w:abstractNumId w:val="10"/>
  </w:num>
  <w:num w:numId="34">
    <w:abstractNumId w:val="34"/>
  </w:num>
  <w:num w:numId="35">
    <w:abstractNumId w:val="2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B4"/>
    <w:rsid w:val="00001BF9"/>
    <w:rsid w:val="0000741E"/>
    <w:rsid w:val="00036E95"/>
    <w:rsid w:val="00037FB2"/>
    <w:rsid w:val="00041DEE"/>
    <w:rsid w:val="00070ECC"/>
    <w:rsid w:val="00076025"/>
    <w:rsid w:val="00095A83"/>
    <w:rsid w:val="000B016A"/>
    <w:rsid w:val="000B0C4E"/>
    <w:rsid w:val="000D23AC"/>
    <w:rsid w:val="0010566A"/>
    <w:rsid w:val="00134F95"/>
    <w:rsid w:val="00161E2E"/>
    <w:rsid w:val="00163AA9"/>
    <w:rsid w:val="0019408C"/>
    <w:rsid w:val="001972EA"/>
    <w:rsid w:val="001D3723"/>
    <w:rsid w:val="001F3EFC"/>
    <w:rsid w:val="00245FC2"/>
    <w:rsid w:val="00252A69"/>
    <w:rsid w:val="002B4ED2"/>
    <w:rsid w:val="002B743B"/>
    <w:rsid w:val="002C5EB4"/>
    <w:rsid w:val="002D399E"/>
    <w:rsid w:val="00301E16"/>
    <w:rsid w:val="003333A4"/>
    <w:rsid w:val="00342BD6"/>
    <w:rsid w:val="00380D2B"/>
    <w:rsid w:val="003C0CB3"/>
    <w:rsid w:val="003E5203"/>
    <w:rsid w:val="003F5544"/>
    <w:rsid w:val="004B02A7"/>
    <w:rsid w:val="004B3736"/>
    <w:rsid w:val="004D4F0E"/>
    <w:rsid w:val="004D6770"/>
    <w:rsid w:val="00562A75"/>
    <w:rsid w:val="00586659"/>
    <w:rsid w:val="005C7F90"/>
    <w:rsid w:val="005D2A8A"/>
    <w:rsid w:val="005D404E"/>
    <w:rsid w:val="005D77B6"/>
    <w:rsid w:val="005F463C"/>
    <w:rsid w:val="00614329"/>
    <w:rsid w:val="00667F9F"/>
    <w:rsid w:val="006E50CE"/>
    <w:rsid w:val="006F005C"/>
    <w:rsid w:val="006F2994"/>
    <w:rsid w:val="006F7EE5"/>
    <w:rsid w:val="007054E7"/>
    <w:rsid w:val="007132AC"/>
    <w:rsid w:val="00737D5A"/>
    <w:rsid w:val="0075690A"/>
    <w:rsid w:val="00776C63"/>
    <w:rsid w:val="00777776"/>
    <w:rsid w:val="00777BC4"/>
    <w:rsid w:val="00794566"/>
    <w:rsid w:val="007C1FB6"/>
    <w:rsid w:val="007E2633"/>
    <w:rsid w:val="007E7BF0"/>
    <w:rsid w:val="007F7DB6"/>
    <w:rsid w:val="00841576"/>
    <w:rsid w:val="008A2947"/>
    <w:rsid w:val="008A39CB"/>
    <w:rsid w:val="008D7AC6"/>
    <w:rsid w:val="008E7B7A"/>
    <w:rsid w:val="00911DAF"/>
    <w:rsid w:val="00935FEB"/>
    <w:rsid w:val="0096462B"/>
    <w:rsid w:val="009663AC"/>
    <w:rsid w:val="009A281C"/>
    <w:rsid w:val="009B635A"/>
    <w:rsid w:val="009C26F1"/>
    <w:rsid w:val="009E0FAD"/>
    <w:rsid w:val="009F53FD"/>
    <w:rsid w:val="00A02C79"/>
    <w:rsid w:val="00A14C1C"/>
    <w:rsid w:val="00A175C2"/>
    <w:rsid w:val="00A20A54"/>
    <w:rsid w:val="00A22E8F"/>
    <w:rsid w:val="00A330D3"/>
    <w:rsid w:val="00A37D35"/>
    <w:rsid w:val="00A46E30"/>
    <w:rsid w:val="00A735A3"/>
    <w:rsid w:val="00AC309F"/>
    <w:rsid w:val="00AF265A"/>
    <w:rsid w:val="00B0277B"/>
    <w:rsid w:val="00B07E70"/>
    <w:rsid w:val="00B95754"/>
    <w:rsid w:val="00BA0268"/>
    <w:rsid w:val="00BA7DB3"/>
    <w:rsid w:val="00BC664B"/>
    <w:rsid w:val="00C00CD0"/>
    <w:rsid w:val="00C10A47"/>
    <w:rsid w:val="00C32AA2"/>
    <w:rsid w:val="00C40A5D"/>
    <w:rsid w:val="00CB0E3E"/>
    <w:rsid w:val="00CB486B"/>
    <w:rsid w:val="00CC686E"/>
    <w:rsid w:val="00CF5B28"/>
    <w:rsid w:val="00D055CE"/>
    <w:rsid w:val="00D0683B"/>
    <w:rsid w:val="00D70020"/>
    <w:rsid w:val="00DB6C48"/>
    <w:rsid w:val="00DB7C3A"/>
    <w:rsid w:val="00DD24B5"/>
    <w:rsid w:val="00DD4BC4"/>
    <w:rsid w:val="00DF6B22"/>
    <w:rsid w:val="00E11D97"/>
    <w:rsid w:val="00E3208A"/>
    <w:rsid w:val="00E408E6"/>
    <w:rsid w:val="00EC16EE"/>
    <w:rsid w:val="00EC3A4F"/>
    <w:rsid w:val="00ED17AB"/>
    <w:rsid w:val="00EF45D5"/>
    <w:rsid w:val="00F27E46"/>
    <w:rsid w:val="00F37168"/>
    <w:rsid w:val="00FA66C4"/>
    <w:rsid w:val="00FD23D3"/>
    <w:rsid w:val="00FE3BE6"/>
    <w:rsid w:val="00FE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2FD9846-05FF-45BB-8DBB-20247969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AA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7AC6"/>
    <w:pPr>
      <w:tabs>
        <w:tab w:val="center" w:pos="4320"/>
        <w:tab w:val="right" w:pos="8640"/>
      </w:tabs>
    </w:pPr>
  </w:style>
  <w:style w:type="paragraph" w:styleId="BalloonText">
    <w:name w:val="Balloon Text"/>
    <w:basedOn w:val="Normal"/>
    <w:link w:val="BalloonTextChar"/>
    <w:rsid w:val="00041DEE"/>
    <w:rPr>
      <w:rFonts w:ascii="Tahoma" w:hAnsi="Tahoma" w:cs="Tahoma"/>
      <w:sz w:val="16"/>
      <w:szCs w:val="16"/>
    </w:rPr>
  </w:style>
  <w:style w:type="character" w:customStyle="1" w:styleId="BalloonTextChar">
    <w:name w:val="Balloon Text Char"/>
    <w:basedOn w:val="DefaultParagraphFont"/>
    <w:link w:val="BalloonText"/>
    <w:rsid w:val="00041DEE"/>
    <w:rPr>
      <w:rFonts w:ascii="Tahoma" w:hAnsi="Tahoma" w:cs="Tahoma"/>
      <w:sz w:val="16"/>
      <w:szCs w:val="16"/>
    </w:rPr>
  </w:style>
  <w:style w:type="paragraph" w:styleId="ListParagraph">
    <w:name w:val="List Paragraph"/>
    <w:basedOn w:val="Normal"/>
    <w:uiPriority w:val="34"/>
    <w:qFormat/>
    <w:rsid w:val="00EC3A4F"/>
    <w:pPr>
      <w:ind w:left="720"/>
      <w:contextualSpacing/>
    </w:pPr>
  </w:style>
  <w:style w:type="paragraph" w:styleId="Footer">
    <w:name w:val="footer"/>
    <w:basedOn w:val="Normal"/>
    <w:link w:val="FooterChar"/>
    <w:uiPriority w:val="99"/>
    <w:unhideWhenUsed/>
    <w:rsid w:val="007E7BF0"/>
    <w:pPr>
      <w:tabs>
        <w:tab w:val="center" w:pos="4680"/>
        <w:tab w:val="right" w:pos="9360"/>
      </w:tabs>
    </w:pPr>
  </w:style>
  <w:style w:type="character" w:customStyle="1" w:styleId="FooterChar">
    <w:name w:val="Footer Char"/>
    <w:basedOn w:val="DefaultParagraphFont"/>
    <w:link w:val="Footer"/>
    <w:uiPriority w:val="99"/>
    <w:rsid w:val="007E7BF0"/>
  </w:style>
  <w:style w:type="paragraph" w:styleId="NormalWeb">
    <w:name w:val="Normal (Web)"/>
    <w:basedOn w:val="Normal"/>
    <w:uiPriority w:val="99"/>
    <w:semiHidden/>
    <w:unhideWhenUsed/>
    <w:rsid w:val="0096462B"/>
    <w:pPr>
      <w:widowControl/>
      <w:autoSpaceDE/>
      <w:autoSpaceDN/>
      <w:adjustRightInd/>
      <w:spacing w:after="225"/>
    </w:pPr>
    <w:rPr>
      <w:sz w:val="24"/>
      <w:szCs w:val="24"/>
    </w:rPr>
  </w:style>
  <w:style w:type="character" w:styleId="Hyperlink">
    <w:name w:val="Hyperlink"/>
    <w:basedOn w:val="DefaultParagraphFont"/>
    <w:uiPriority w:val="99"/>
    <w:unhideWhenUsed/>
    <w:rsid w:val="006F7EE5"/>
    <w:rPr>
      <w:b/>
      <w:bCs/>
      <w:strike w:val="0"/>
      <w:dstrike w:val="0"/>
      <w:color w:val="3B5998"/>
      <w:u w:val="none"/>
      <w:effect w:val="none"/>
      <w:shd w:val="clear" w:color="auto" w:fill="auto"/>
    </w:rPr>
  </w:style>
  <w:style w:type="character" w:styleId="FollowedHyperlink">
    <w:name w:val="FollowedHyperlink"/>
    <w:basedOn w:val="DefaultParagraphFont"/>
    <w:semiHidden/>
    <w:unhideWhenUsed/>
    <w:rsid w:val="00C40A5D"/>
    <w:rPr>
      <w:color w:val="800080" w:themeColor="followedHyperlink"/>
      <w:u w:val="single"/>
    </w:rPr>
  </w:style>
  <w:style w:type="character" w:customStyle="1" w:styleId="caps">
    <w:name w:val="caps"/>
    <w:basedOn w:val="DefaultParagraphFont"/>
    <w:rsid w:val="00D70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72639">
      <w:bodyDiv w:val="1"/>
      <w:marLeft w:val="0"/>
      <w:marRight w:val="0"/>
      <w:marTop w:val="0"/>
      <w:marBottom w:val="0"/>
      <w:divBdr>
        <w:top w:val="none" w:sz="0" w:space="0" w:color="auto"/>
        <w:left w:val="none" w:sz="0" w:space="0" w:color="auto"/>
        <w:bottom w:val="none" w:sz="0" w:space="0" w:color="auto"/>
        <w:right w:val="none" w:sz="0" w:space="0" w:color="auto"/>
      </w:divBdr>
      <w:divsChild>
        <w:div w:id="38868028">
          <w:marLeft w:val="0"/>
          <w:marRight w:val="0"/>
          <w:marTop w:val="0"/>
          <w:marBottom w:val="0"/>
          <w:divBdr>
            <w:top w:val="none" w:sz="0" w:space="0" w:color="auto"/>
            <w:left w:val="none" w:sz="0" w:space="0" w:color="auto"/>
            <w:bottom w:val="none" w:sz="0" w:space="0" w:color="auto"/>
            <w:right w:val="none" w:sz="0" w:space="0" w:color="auto"/>
          </w:divBdr>
        </w:div>
        <w:div w:id="1280840803">
          <w:marLeft w:val="0"/>
          <w:marRight w:val="0"/>
          <w:marTop w:val="0"/>
          <w:marBottom w:val="0"/>
          <w:divBdr>
            <w:top w:val="none" w:sz="0" w:space="0" w:color="auto"/>
            <w:left w:val="none" w:sz="0" w:space="0" w:color="auto"/>
            <w:bottom w:val="none" w:sz="0" w:space="0" w:color="auto"/>
            <w:right w:val="none" w:sz="0" w:space="0" w:color="auto"/>
          </w:divBdr>
        </w:div>
      </w:divsChild>
    </w:div>
    <w:div w:id="737900365">
      <w:bodyDiv w:val="1"/>
      <w:marLeft w:val="0"/>
      <w:marRight w:val="0"/>
      <w:marTop w:val="0"/>
      <w:marBottom w:val="0"/>
      <w:divBdr>
        <w:top w:val="none" w:sz="0" w:space="0" w:color="auto"/>
        <w:left w:val="none" w:sz="0" w:space="0" w:color="auto"/>
        <w:bottom w:val="none" w:sz="0" w:space="0" w:color="auto"/>
        <w:right w:val="none" w:sz="0" w:space="0" w:color="auto"/>
      </w:divBdr>
      <w:divsChild>
        <w:div w:id="1505125824">
          <w:marLeft w:val="0"/>
          <w:marRight w:val="0"/>
          <w:marTop w:val="0"/>
          <w:marBottom w:val="0"/>
          <w:divBdr>
            <w:top w:val="none" w:sz="0" w:space="0" w:color="auto"/>
            <w:left w:val="none" w:sz="0" w:space="0" w:color="auto"/>
            <w:bottom w:val="none" w:sz="0" w:space="0" w:color="auto"/>
            <w:right w:val="none" w:sz="0" w:space="0" w:color="auto"/>
          </w:divBdr>
          <w:divsChild>
            <w:div w:id="1356928104">
              <w:marLeft w:val="0"/>
              <w:marRight w:val="0"/>
              <w:marTop w:val="0"/>
              <w:marBottom w:val="0"/>
              <w:divBdr>
                <w:top w:val="none" w:sz="0" w:space="0" w:color="auto"/>
                <w:left w:val="none" w:sz="0" w:space="0" w:color="auto"/>
                <w:bottom w:val="none" w:sz="0" w:space="0" w:color="auto"/>
                <w:right w:val="none" w:sz="0" w:space="0" w:color="auto"/>
              </w:divBdr>
              <w:divsChild>
                <w:div w:id="517305831">
                  <w:marLeft w:val="-225"/>
                  <w:marRight w:val="-225"/>
                  <w:marTop w:val="0"/>
                  <w:marBottom w:val="0"/>
                  <w:divBdr>
                    <w:top w:val="none" w:sz="0" w:space="0" w:color="auto"/>
                    <w:left w:val="none" w:sz="0" w:space="0" w:color="auto"/>
                    <w:bottom w:val="none" w:sz="0" w:space="0" w:color="auto"/>
                    <w:right w:val="none" w:sz="0" w:space="0" w:color="auto"/>
                  </w:divBdr>
                  <w:divsChild>
                    <w:div w:id="8289533">
                      <w:marLeft w:val="0"/>
                      <w:marRight w:val="0"/>
                      <w:marTop w:val="0"/>
                      <w:marBottom w:val="0"/>
                      <w:divBdr>
                        <w:top w:val="none" w:sz="0" w:space="0" w:color="auto"/>
                        <w:left w:val="none" w:sz="0" w:space="0" w:color="auto"/>
                        <w:bottom w:val="none" w:sz="0" w:space="0" w:color="auto"/>
                        <w:right w:val="none" w:sz="0" w:space="0" w:color="auto"/>
                      </w:divBdr>
                      <w:divsChild>
                        <w:div w:id="1192186495">
                          <w:marLeft w:val="0"/>
                          <w:marRight w:val="0"/>
                          <w:marTop w:val="0"/>
                          <w:marBottom w:val="0"/>
                          <w:divBdr>
                            <w:top w:val="none" w:sz="0" w:space="0" w:color="auto"/>
                            <w:left w:val="none" w:sz="0" w:space="0" w:color="auto"/>
                            <w:bottom w:val="none" w:sz="0" w:space="0" w:color="auto"/>
                            <w:right w:val="none" w:sz="0" w:space="0" w:color="auto"/>
                          </w:divBdr>
                          <w:divsChild>
                            <w:div w:id="6576154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864071">
      <w:bodyDiv w:val="1"/>
      <w:marLeft w:val="0"/>
      <w:marRight w:val="0"/>
      <w:marTop w:val="0"/>
      <w:marBottom w:val="0"/>
      <w:divBdr>
        <w:top w:val="none" w:sz="0" w:space="0" w:color="auto"/>
        <w:left w:val="none" w:sz="0" w:space="0" w:color="auto"/>
        <w:bottom w:val="none" w:sz="0" w:space="0" w:color="auto"/>
        <w:right w:val="none" w:sz="0" w:space="0" w:color="auto"/>
      </w:divBdr>
      <w:divsChild>
        <w:div w:id="1154223010">
          <w:marLeft w:val="0"/>
          <w:marRight w:val="0"/>
          <w:marTop w:val="0"/>
          <w:marBottom w:val="0"/>
          <w:divBdr>
            <w:top w:val="none" w:sz="0" w:space="0" w:color="auto"/>
            <w:left w:val="none" w:sz="0" w:space="0" w:color="auto"/>
            <w:bottom w:val="none" w:sz="0" w:space="0" w:color="auto"/>
            <w:right w:val="none" w:sz="0" w:space="0" w:color="auto"/>
          </w:divBdr>
          <w:divsChild>
            <w:div w:id="1576892386">
              <w:marLeft w:val="0"/>
              <w:marRight w:val="0"/>
              <w:marTop w:val="0"/>
              <w:marBottom w:val="0"/>
              <w:divBdr>
                <w:top w:val="none" w:sz="0" w:space="0" w:color="auto"/>
                <w:left w:val="none" w:sz="0" w:space="0" w:color="auto"/>
                <w:bottom w:val="none" w:sz="0" w:space="0" w:color="auto"/>
                <w:right w:val="none" w:sz="0" w:space="0" w:color="auto"/>
              </w:divBdr>
              <w:divsChild>
                <w:div w:id="1264801977">
                  <w:marLeft w:val="-225"/>
                  <w:marRight w:val="-225"/>
                  <w:marTop w:val="0"/>
                  <w:marBottom w:val="0"/>
                  <w:divBdr>
                    <w:top w:val="none" w:sz="0" w:space="0" w:color="auto"/>
                    <w:left w:val="none" w:sz="0" w:space="0" w:color="auto"/>
                    <w:bottom w:val="none" w:sz="0" w:space="0" w:color="auto"/>
                    <w:right w:val="none" w:sz="0" w:space="0" w:color="auto"/>
                  </w:divBdr>
                  <w:divsChild>
                    <w:div w:id="1739858118">
                      <w:marLeft w:val="0"/>
                      <w:marRight w:val="0"/>
                      <w:marTop w:val="0"/>
                      <w:marBottom w:val="0"/>
                      <w:divBdr>
                        <w:top w:val="none" w:sz="0" w:space="0" w:color="auto"/>
                        <w:left w:val="none" w:sz="0" w:space="0" w:color="auto"/>
                        <w:bottom w:val="none" w:sz="0" w:space="0" w:color="auto"/>
                        <w:right w:val="none" w:sz="0" w:space="0" w:color="auto"/>
                      </w:divBdr>
                      <w:divsChild>
                        <w:div w:id="1865749241">
                          <w:marLeft w:val="0"/>
                          <w:marRight w:val="0"/>
                          <w:marTop w:val="0"/>
                          <w:marBottom w:val="0"/>
                          <w:divBdr>
                            <w:top w:val="none" w:sz="0" w:space="0" w:color="auto"/>
                            <w:left w:val="none" w:sz="0" w:space="0" w:color="auto"/>
                            <w:bottom w:val="none" w:sz="0" w:space="0" w:color="auto"/>
                            <w:right w:val="none" w:sz="0" w:space="0" w:color="auto"/>
                          </w:divBdr>
                          <w:divsChild>
                            <w:div w:id="17576301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575069">
      <w:bodyDiv w:val="1"/>
      <w:marLeft w:val="0"/>
      <w:marRight w:val="0"/>
      <w:marTop w:val="0"/>
      <w:marBottom w:val="0"/>
      <w:divBdr>
        <w:top w:val="none" w:sz="0" w:space="0" w:color="auto"/>
        <w:left w:val="none" w:sz="0" w:space="0" w:color="auto"/>
        <w:bottom w:val="none" w:sz="0" w:space="0" w:color="auto"/>
        <w:right w:val="none" w:sz="0" w:space="0" w:color="auto"/>
      </w:divBdr>
      <w:divsChild>
        <w:div w:id="1558475040">
          <w:marLeft w:val="0"/>
          <w:marRight w:val="0"/>
          <w:marTop w:val="0"/>
          <w:marBottom w:val="0"/>
          <w:divBdr>
            <w:top w:val="none" w:sz="0" w:space="0" w:color="auto"/>
            <w:left w:val="none" w:sz="0" w:space="0" w:color="auto"/>
            <w:bottom w:val="none" w:sz="0" w:space="0" w:color="auto"/>
            <w:right w:val="none" w:sz="0" w:space="0" w:color="auto"/>
          </w:divBdr>
          <w:divsChild>
            <w:div w:id="1897231637">
              <w:marLeft w:val="0"/>
              <w:marRight w:val="0"/>
              <w:marTop w:val="0"/>
              <w:marBottom w:val="0"/>
              <w:divBdr>
                <w:top w:val="none" w:sz="0" w:space="0" w:color="auto"/>
                <w:left w:val="none" w:sz="0" w:space="0" w:color="auto"/>
                <w:bottom w:val="none" w:sz="0" w:space="0" w:color="auto"/>
                <w:right w:val="none" w:sz="0" w:space="0" w:color="auto"/>
              </w:divBdr>
              <w:divsChild>
                <w:div w:id="68237262">
                  <w:marLeft w:val="-225"/>
                  <w:marRight w:val="-225"/>
                  <w:marTop w:val="0"/>
                  <w:marBottom w:val="0"/>
                  <w:divBdr>
                    <w:top w:val="none" w:sz="0" w:space="0" w:color="auto"/>
                    <w:left w:val="none" w:sz="0" w:space="0" w:color="auto"/>
                    <w:bottom w:val="none" w:sz="0" w:space="0" w:color="auto"/>
                    <w:right w:val="none" w:sz="0" w:space="0" w:color="auto"/>
                  </w:divBdr>
                  <w:divsChild>
                    <w:div w:id="1917130670">
                      <w:marLeft w:val="0"/>
                      <w:marRight w:val="0"/>
                      <w:marTop w:val="0"/>
                      <w:marBottom w:val="0"/>
                      <w:divBdr>
                        <w:top w:val="none" w:sz="0" w:space="0" w:color="auto"/>
                        <w:left w:val="none" w:sz="0" w:space="0" w:color="auto"/>
                        <w:bottom w:val="none" w:sz="0" w:space="0" w:color="auto"/>
                        <w:right w:val="none" w:sz="0" w:space="0" w:color="auto"/>
                      </w:divBdr>
                      <w:divsChild>
                        <w:div w:id="527261272">
                          <w:marLeft w:val="0"/>
                          <w:marRight w:val="0"/>
                          <w:marTop w:val="0"/>
                          <w:marBottom w:val="0"/>
                          <w:divBdr>
                            <w:top w:val="none" w:sz="0" w:space="0" w:color="auto"/>
                            <w:left w:val="none" w:sz="0" w:space="0" w:color="auto"/>
                            <w:bottom w:val="none" w:sz="0" w:space="0" w:color="auto"/>
                            <w:right w:val="none" w:sz="0" w:space="0" w:color="auto"/>
                          </w:divBdr>
                          <w:divsChild>
                            <w:div w:id="213806154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560673">
      <w:bodyDiv w:val="1"/>
      <w:marLeft w:val="0"/>
      <w:marRight w:val="0"/>
      <w:marTop w:val="0"/>
      <w:marBottom w:val="0"/>
      <w:divBdr>
        <w:top w:val="none" w:sz="0" w:space="0" w:color="auto"/>
        <w:left w:val="none" w:sz="0" w:space="0" w:color="auto"/>
        <w:bottom w:val="none" w:sz="0" w:space="0" w:color="auto"/>
        <w:right w:val="none" w:sz="0" w:space="0" w:color="auto"/>
      </w:divBdr>
      <w:divsChild>
        <w:div w:id="1671565396">
          <w:marLeft w:val="0"/>
          <w:marRight w:val="0"/>
          <w:marTop w:val="0"/>
          <w:marBottom w:val="0"/>
          <w:divBdr>
            <w:top w:val="none" w:sz="0" w:space="0" w:color="auto"/>
            <w:left w:val="none" w:sz="0" w:space="0" w:color="auto"/>
            <w:bottom w:val="none" w:sz="0" w:space="0" w:color="auto"/>
            <w:right w:val="none" w:sz="0" w:space="0" w:color="auto"/>
          </w:divBdr>
          <w:divsChild>
            <w:div w:id="1546792719">
              <w:marLeft w:val="0"/>
              <w:marRight w:val="0"/>
              <w:marTop w:val="0"/>
              <w:marBottom w:val="0"/>
              <w:divBdr>
                <w:top w:val="none" w:sz="0" w:space="0" w:color="auto"/>
                <w:left w:val="none" w:sz="0" w:space="0" w:color="auto"/>
                <w:bottom w:val="none" w:sz="0" w:space="0" w:color="auto"/>
                <w:right w:val="none" w:sz="0" w:space="0" w:color="auto"/>
              </w:divBdr>
              <w:divsChild>
                <w:div w:id="1529180791">
                  <w:marLeft w:val="-225"/>
                  <w:marRight w:val="-225"/>
                  <w:marTop w:val="0"/>
                  <w:marBottom w:val="0"/>
                  <w:divBdr>
                    <w:top w:val="none" w:sz="0" w:space="0" w:color="auto"/>
                    <w:left w:val="none" w:sz="0" w:space="0" w:color="auto"/>
                    <w:bottom w:val="none" w:sz="0" w:space="0" w:color="auto"/>
                    <w:right w:val="none" w:sz="0" w:space="0" w:color="auto"/>
                  </w:divBdr>
                  <w:divsChild>
                    <w:div w:id="771512425">
                      <w:marLeft w:val="0"/>
                      <w:marRight w:val="0"/>
                      <w:marTop w:val="0"/>
                      <w:marBottom w:val="0"/>
                      <w:divBdr>
                        <w:top w:val="none" w:sz="0" w:space="0" w:color="auto"/>
                        <w:left w:val="none" w:sz="0" w:space="0" w:color="auto"/>
                        <w:bottom w:val="none" w:sz="0" w:space="0" w:color="auto"/>
                        <w:right w:val="none" w:sz="0" w:space="0" w:color="auto"/>
                      </w:divBdr>
                      <w:divsChild>
                        <w:div w:id="199974413">
                          <w:marLeft w:val="0"/>
                          <w:marRight w:val="0"/>
                          <w:marTop w:val="0"/>
                          <w:marBottom w:val="0"/>
                          <w:divBdr>
                            <w:top w:val="none" w:sz="0" w:space="0" w:color="auto"/>
                            <w:left w:val="none" w:sz="0" w:space="0" w:color="auto"/>
                            <w:bottom w:val="none" w:sz="0" w:space="0" w:color="auto"/>
                            <w:right w:val="none" w:sz="0" w:space="0" w:color="auto"/>
                          </w:divBdr>
                          <w:divsChild>
                            <w:div w:id="210548913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Robinson@eastcentral.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4814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JOB TITLE: Executive Dean of Instruction</vt:lpstr>
    </vt:vector>
  </TitlesOfParts>
  <Company>MGT of America, Inc.</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Executive Dean of Instruction</dc:title>
  <dc:creator>Allyne Miller</dc:creator>
  <cp:lastModifiedBy>Kimberly Aguilar</cp:lastModifiedBy>
  <cp:revision>2</cp:revision>
  <cp:lastPrinted>2017-03-02T15:01:00Z</cp:lastPrinted>
  <dcterms:created xsi:type="dcterms:W3CDTF">2017-10-11T20:22:00Z</dcterms:created>
  <dcterms:modified xsi:type="dcterms:W3CDTF">2017-10-11T20:22:00Z</dcterms:modified>
</cp:coreProperties>
</file>