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030"/>
        <w:gridCol w:w="3886"/>
        <w:gridCol w:w="3884"/>
      </w:tblGrid>
      <w:tr w:rsidR="00FA2AFC" w:rsidRPr="00EF7298" w:rsidTr="00FA2AFC">
        <w:trPr>
          <w:trHeight w:hRule="exact" w:val="787"/>
          <w:jc w:val="center"/>
        </w:trPr>
        <w:tc>
          <w:tcPr>
            <w:tcW w:w="1403" w:type="pct"/>
            <w:tcBorders>
              <w:left w:val="nil"/>
              <w:bottom w:val="double" w:sz="12" w:space="0" w:color="C0C0C0"/>
              <w:right w:val="nil"/>
            </w:tcBorders>
          </w:tcPr>
          <w:p w:rsidR="00FA2AFC" w:rsidRPr="00EF7298" w:rsidRDefault="00FA2AFC" w:rsidP="00EF7298">
            <w:pPr>
              <w:widowControl/>
              <w:adjustRightInd/>
              <w:spacing w:after="5"/>
              <w:jc w:val="center"/>
              <w:rPr>
                <w:rFonts w:ascii="Arial" w:hAnsi="Arial" w:cs="Arial"/>
                <w:sz w:val="22"/>
                <w:szCs w:val="22"/>
              </w:rPr>
            </w:pPr>
            <w:r>
              <w:rPr>
                <w:rFonts w:ascii="Arial" w:hAnsi="Arial" w:cs="Arial"/>
                <w:noProof/>
                <w:sz w:val="22"/>
                <w:szCs w:val="22"/>
              </w:rPr>
              <w:drawing>
                <wp:inline distT="0" distB="0" distL="0" distR="0" wp14:anchorId="38EF46E8" wp14:editId="4E80109E">
                  <wp:extent cx="1895475" cy="390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95475" cy="390525"/>
                          </a:xfrm>
                          <a:prstGeom prst="rect">
                            <a:avLst/>
                          </a:prstGeom>
                          <a:noFill/>
                          <a:ln w="9525">
                            <a:noFill/>
                            <a:miter lim="800000"/>
                            <a:headEnd/>
                            <a:tailEnd/>
                          </a:ln>
                        </pic:spPr>
                      </pic:pic>
                    </a:graphicData>
                  </a:graphic>
                </wp:inline>
              </w:drawing>
            </w:r>
          </w:p>
        </w:tc>
        <w:tc>
          <w:tcPr>
            <w:tcW w:w="1799" w:type="pct"/>
            <w:tcBorders>
              <w:left w:val="nil"/>
              <w:bottom w:val="double" w:sz="12" w:space="0" w:color="C0C0C0"/>
              <w:right w:val="nil"/>
            </w:tcBorders>
          </w:tcPr>
          <w:p w:rsidR="00FA2AFC" w:rsidRPr="00EF7298" w:rsidRDefault="00FA2AFC" w:rsidP="00EF7298">
            <w:pPr>
              <w:widowControl/>
              <w:adjustRightInd/>
              <w:jc w:val="right"/>
              <w:rPr>
                <w:rFonts w:ascii="Arial" w:hAnsi="Arial" w:cs="Arial"/>
                <w:b/>
                <w:bCs/>
                <w:sz w:val="22"/>
                <w:szCs w:val="22"/>
              </w:rPr>
            </w:pPr>
          </w:p>
        </w:tc>
        <w:tc>
          <w:tcPr>
            <w:tcW w:w="1799" w:type="pct"/>
            <w:tcBorders>
              <w:left w:val="nil"/>
              <w:bottom w:val="double" w:sz="12" w:space="0" w:color="C0C0C0"/>
              <w:right w:val="nil"/>
            </w:tcBorders>
          </w:tcPr>
          <w:p w:rsidR="00FA2AFC" w:rsidRPr="00EF7298" w:rsidRDefault="00FA2AFC" w:rsidP="00EF7298">
            <w:pPr>
              <w:widowControl/>
              <w:adjustRightInd/>
              <w:jc w:val="right"/>
              <w:rPr>
                <w:rFonts w:ascii="Arial" w:hAnsi="Arial" w:cs="Arial"/>
                <w:b/>
                <w:bCs/>
                <w:sz w:val="22"/>
                <w:szCs w:val="22"/>
              </w:rPr>
            </w:pPr>
            <w:r w:rsidRPr="00EF7298">
              <w:rPr>
                <w:rFonts w:ascii="Arial" w:hAnsi="Arial" w:cs="Arial"/>
                <w:b/>
                <w:bCs/>
                <w:sz w:val="22"/>
                <w:szCs w:val="22"/>
              </w:rPr>
              <w:t>JOB DESCRIPTION</w:t>
            </w:r>
          </w:p>
        </w:tc>
      </w:tr>
      <w:tr w:rsidR="00FA2AFC" w:rsidRPr="00EF7298" w:rsidTr="00FA2AFC">
        <w:trPr>
          <w:trHeight w:hRule="exact" w:val="89"/>
          <w:jc w:val="center"/>
        </w:trPr>
        <w:tc>
          <w:tcPr>
            <w:tcW w:w="1403" w:type="pct"/>
            <w:tcBorders>
              <w:top w:val="double" w:sz="12" w:space="0" w:color="C0C0C0"/>
              <w:left w:val="nil"/>
              <w:bottom w:val="nil"/>
              <w:right w:val="nil"/>
            </w:tcBorders>
          </w:tcPr>
          <w:p w:rsidR="00FA2AFC" w:rsidRPr="00EF7298" w:rsidRDefault="00FA2AFC" w:rsidP="00EF7298">
            <w:pPr>
              <w:widowControl/>
              <w:adjustRightInd/>
              <w:rPr>
                <w:rFonts w:ascii="Arial" w:hAnsi="Arial" w:cs="Arial"/>
                <w:b/>
                <w:bCs/>
                <w:sz w:val="22"/>
                <w:szCs w:val="22"/>
              </w:rPr>
            </w:pPr>
          </w:p>
        </w:tc>
        <w:tc>
          <w:tcPr>
            <w:tcW w:w="1799" w:type="pct"/>
            <w:tcBorders>
              <w:top w:val="double" w:sz="12" w:space="0" w:color="C0C0C0"/>
              <w:left w:val="nil"/>
              <w:bottom w:val="nil"/>
              <w:right w:val="nil"/>
            </w:tcBorders>
          </w:tcPr>
          <w:p w:rsidR="00FA2AFC" w:rsidRPr="00EF7298" w:rsidRDefault="00FA2AFC" w:rsidP="00EF7298">
            <w:pPr>
              <w:widowControl/>
              <w:adjustRightInd/>
              <w:rPr>
                <w:rFonts w:ascii="Arial" w:hAnsi="Arial" w:cs="Arial"/>
                <w:b/>
                <w:bCs/>
                <w:sz w:val="22"/>
                <w:szCs w:val="22"/>
              </w:rPr>
            </w:pPr>
          </w:p>
        </w:tc>
        <w:tc>
          <w:tcPr>
            <w:tcW w:w="1799" w:type="pct"/>
            <w:tcBorders>
              <w:top w:val="double" w:sz="12" w:space="0" w:color="C0C0C0"/>
              <w:left w:val="nil"/>
              <w:bottom w:val="nil"/>
              <w:right w:val="nil"/>
            </w:tcBorders>
          </w:tcPr>
          <w:p w:rsidR="00FA2AFC" w:rsidRPr="00EF7298" w:rsidRDefault="00FA2AFC" w:rsidP="00EF7298">
            <w:pPr>
              <w:widowControl/>
              <w:adjustRightInd/>
              <w:rPr>
                <w:rFonts w:ascii="Arial" w:hAnsi="Arial" w:cs="Arial"/>
                <w:b/>
                <w:bCs/>
                <w:sz w:val="22"/>
                <w:szCs w:val="22"/>
              </w:rPr>
            </w:pPr>
          </w:p>
        </w:tc>
      </w:tr>
    </w:tbl>
    <w:p w:rsidR="00F712A0" w:rsidRPr="009342E3" w:rsidRDefault="00F712A0" w:rsidP="00EF7298">
      <w:pPr>
        <w:widowControl/>
        <w:adjustRightInd/>
        <w:spacing w:before="72"/>
        <w:rPr>
          <w:rFonts w:asciiTheme="minorHAnsi" w:hAnsiTheme="minorHAnsi" w:cs="Arial"/>
          <w:sz w:val="22"/>
          <w:szCs w:val="22"/>
        </w:rPr>
      </w:pPr>
      <w:r w:rsidRPr="009342E3">
        <w:rPr>
          <w:rFonts w:asciiTheme="minorHAnsi" w:hAnsiTheme="minorHAnsi" w:cs="Arial"/>
          <w:b/>
          <w:bCs/>
          <w:sz w:val="22"/>
          <w:szCs w:val="22"/>
        </w:rPr>
        <w:t xml:space="preserve">JOB TITLE: </w:t>
      </w:r>
      <w:r w:rsidRPr="009342E3">
        <w:rPr>
          <w:rFonts w:asciiTheme="minorHAnsi" w:hAnsiTheme="minorHAnsi" w:cs="Arial"/>
          <w:sz w:val="22"/>
          <w:szCs w:val="22"/>
        </w:rPr>
        <w:t>Director, Facilities &amp; Grounds</w:t>
      </w:r>
    </w:p>
    <w:p w:rsidR="00F712A0" w:rsidRPr="009342E3" w:rsidRDefault="00F712A0" w:rsidP="00EF7298">
      <w:pPr>
        <w:widowControl/>
        <w:tabs>
          <w:tab w:val="left" w:pos="7415"/>
        </w:tabs>
        <w:adjustRightInd/>
        <w:spacing w:before="36"/>
        <w:rPr>
          <w:rFonts w:asciiTheme="minorHAnsi" w:hAnsiTheme="minorHAnsi" w:cs="Arial"/>
          <w:sz w:val="22"/>
          <w:szCs w:val="22"/>
        </w:rPr>
      </w:pPr>
      <w:r w:rsidRPr="009342E3">
        <w:rPr>
          <w:rFonts w:asciiTheme="minorHAnsi" w:hAnsiTheme="minorHAnsi" w:cs="Arial"/>
          <w:b/>
          <w:bCs/>
          <w:sz w:val="22"/>
          <w:szCs w:val="22"/>
        </w:rPr>
        <w:t xml:space="preserve">DEPARTMENT: </w:t>
      </w:r>
      <w:r w:rsidRPr="009342E3">
        <w:rPr>
          <w:rFonts w:asciiTheme="minorHAnsi" w:hAnsiTheme="minorHAnsi" w:cs="Arial"/>
          <w:sz w:val="22"/>
          <w:szCs w:val="22"/>
        </w:rPr>
        <w:t>Finance &amp; Administration</w:t>
      </w:r>
      <w:r w:rsidRPr="009342E3">
        <w:rPr>
          <w:rFonts w:asciiTheme="minorHAnsi" w:hAnsiTheme="minorHAnsi" w:cs="Arial"/>
          <w:sz w:val="22"/>
          <w:szCs w:val="22"/>
        </w:rPr>
        <w:tab/>
      </w:r>
      <w:r w:rsidRPr="009342E3">
        <w:rPr>
          <w:rFonts w:asciiTheme="minorHAnsi" w:hAnsiTheme="minorHAnsi" w:cs="Arial"/>
          <w:b/>
          <w:bCs/>
          <w:sz w:val="22"/>
          <w:szCs w:val="22"/>
        </w:rPr>
        <w:t xml:space="preserve">FLSA: </w:t>
      </w:r>
      <w:r w:rsidRPr="009342E3">
        <w:rPr>
          <w:rFonts w:asciiTheme="minorHAnsi" w:hAnsiTheme="minorHAnsi" w:cs="Arial"/>
          <w:sz w:val="22"/>
          <w:szCs w:val="22"/>
        </w:rPr>
        <w:t>Exempt</w:t>
      </w:r>
    </w:p>
    <w:p w:rsidR="00F712A0" w:rsidRPr="009342E3" w:rsidRDefault="00F712A0" w:rsidP="00EF7298">
      <w:pPr>
        <w:widowControl/>
        <w:tabs>
          <w:tab w:val="left" w:pos="7415"/>
        </w:tabs>
        <w:adjustRightInd/>
        <w:spacing w:before="36"/>
        <w:rPr>
          <w:rFonts w:asciiTheme="minorHAnsi" w:hAnsiTheme="minorHAnsi" w:cs="Arial"/>
          <w:bCs/>
          <w:sz w:val="22"/>
          <w:szCs w:val="22"/>
        </w:rPr>
      </w:pPr>
      <w:r w:rsidRPr="009342E3">
        <w:rPr>
          <w:rFonts w:asciiTheme="minorHAnsi" w:hAnsiTheme="minorHAnsi" w:cs="Arial"/>
          <w:b/>
          <w:bCs/>
          <w:sz w:val="22"/>
          <w:szCs w:val="22"/>
        </w:rPr>
        <w:t xml:space="preserve">LOCATION: </w:t>
      </w:r>
      <w:r w:rsidRPr="009342E3">
        <w:rPr>
          <w:rFonts w:asciiTheme="minorHAnsi" w:hAnsiTheme="minorHAnsi" w:cs="Arial"/>
          <w:sz w:val="22"/>
          <w:szCs w:val="22"/>
        </w:rPr>
        <w:t>Union Campus</w:t>
      </w:r>
      <w:r w:rsidRPr="009342E3">
        <w:rPr>
          <w:rFonts w:asciiTheme="minorHAnsi" w:hAnsiTheme="minorHAnsi" w:cs="Arial"/>
          <w:sz w:val="22"/>
          <w:szCs w:val="22"/>
        </w:rPr>
        <w:tab/>
      </w:r>
      <w:r w:rsidRPr="009342E3">
        <w:rPr>
          <w:rFonts w:asciiTheme="minorHAnsi" w:hAnsiTheme="minorHAnsi" w:cs="Arial"/>
          <w:b/>
          <w:bCs/>
          <w:sz w:val="22"/>
          <w:szCs w:val="22"/>
        </w:rPr>
        <w:t>LEVEL:</w:t>
      </w:r>
      <w:r w:rsidR="00801E84" w:rsidRPr="009342E3">
        <w:rPr>
          <w:rFonts w:asciiTheme="minorHAnsi" w:hAnsiTheme="minorHAnsi" w:cs="Arial"/>
          <w:b/>
          <w:bCs/>
          <w:sz w:val="22"/>
          <w:szCs w:val="22"/>
        </w:rPr>
        <w:t xml:space="preserve">  </w:t>
      </w:r>
      <w:r w:rsidR="00801E84" w:rsidRPr="009342E3">
        <w:rPr>
          <w:rFonts w:asciiTheme="minorHAnsi" w:hAnsiTheme="minorHAnsi" w:cs="Arial"/>
          <w:bCs/>
          <w:sz w:val="22"/>
          <w:szCs w:val="22"/>
        </w:rPr>
        <w:t>206</w:t>
      </w:r>
    </w:p>
    <w:p w:rsidR="00F712A0" w:rsidRPr="009342E3" w:rsidRDefault="00F712A0" w:rsidP="00EF7298">
      <w:pPr>
        <w:widowControl/>
        <w:tabs>
          <w:tab w:val="left" w:pos="7415"/>
        </w:tabs>
        <w:adjustRightInd/>
        <w:rPr>
          <w:rFonts w:asciiTheme="minorHAnsi" w:hAnsiTheme="minorHAnsi" w:cs="Arial"/>
          <w:sz w:val="22"/>
          <w:szCs w:val="22"/>
        </w:rPr>
      </w:pPr>
      <w:r w:rsidRPr="009342E3">
        <w:rPr>
          <w:rFonts w:asciiTheme="minorHAnsi" w:hAnsiTheme="minorHAnsi" w:cs="Arial"/>
          <w:b/>
          <w:bCs/>
          <w:sz w:val="22"/>
          <w:szCs w:val="22"/>
        </w:rPr>
        <w:t xml:space="preserve">REPORTS TO: </w:t>
      </w:r>
      <w:r w:rsidR="004D62C2" w:rsidRPr="009342E3">
        <w:rPr>
          <w:rFonts w:asciiTheme="minorHAnsi" w:hAnsiTheme="minorHAnsi" w:cs="Arial"/>
          <w:sz w:val="22"/>
          <w:szCs w:val="22"/>
        </w:rPr>
        <w:t>Vice President</w:t>
      </w:r>
      <w:r w:rsidRPr="009342E3">
        <w:rPr>
          <w:rFonts w:asciiTheme="minorHAnsi" w:hAnsiTheme="minorHAnsi" w:cs="Arial"/>
          <w:sz w:val="22"/>
          <w:szCs w:val="22"/>
        </w:rPr>
        <w:t>, Finance &amp; Administration</w:t>
      </w:r>
      <w:r w:rsidRPr="009342E3">
        <w:rPr>
          <w:rFonts w:asciiTheme="minorHAnsi" w:hAnsiTheme="minorHAnsi" w:cs="Arial"/>
          <w:sz w:val="22"/>
          <w:szCs w:val="22"/>
        </w:rPr>
        <w:tab/>
      </w:r>
      <w:r w:rsidRPr="009342E3">
        <w:rPr>
          <w:rFonts w:asciiTheme="minorHAnsi" w:hAnsiTheme="minorHAnsi" w:cs="Arial"/>
          <w:b/>
          <w:bCs/>
          <w:sz w:val="22"/>
          <w:szCs w:val="22"/>
        </w:rPr>
        <w:t xml:space="preserve">DATE: </w:t>
      </w:r>
      <w:r w:rsidR="00FA2AFC">
        <w:rPr>
          <w:rFonts w:asciiTheme="minorHAnsi" w:hAnsiTheme="minorHAnsi" w:cs="Arial"/>
          <w:sz w:val="22"/>
          <w:szCs w:val="22"/>
        </w:rPr>
        <w:t>4</w:t>
      </w:r>
      <w:r w:rsidR="00E03A80" w:rsidRPr="009342E3">
        <w:rPr>
          <w:rFonts w:asciiTheme="minorHAnsi" w:hAnsiTheme="minorHAnsi" w:cs="Arial"/>
          <w:sz w:val="22"/>
          <w:szCs w:val="22"/>
        </w:rPr>
        <w:t>/</w:t>
      </w:r>
      <w:r w:rsidR="00FA2AFC">
        <w:rPr>
          <w:rFonts w:asciiTheme="minorHAnsi" w:hAnsiTheme="minorHAnsi" w:cs="Arial"/>
          <w:sz w:val="22"/>
          <w:szCs w:val="22"/>
        </w:rPr>
        <w:t>7</w:t>
      </w:r>
      <w:r w:rsidR="00E03A80" w:rsidRPr="009342E3">
        <w:rPr>
          <w:rFonts w:asciiTheme="minorHAnsi" w:hAnsiTheme="minorHAnsi" w:cs="Arial"/>
          <w:sz w:val="22"/>
          <w:szCs w:val="22"/>
        </w:rPr>
        <w:t>/17</w:t>
      </w:r>
    </w:p>
    <w:p w:rsidR="00F712A0" w:rsidRPr="00FA2AFC" w:rsidRDefault="00F712A0" w:rsidP="009342E3">
      <w:pPr>
        <w:widowControl/>
        <w:adjustRightInd/>
        <w:spacing w:before="240"/>
        <w:rPr>
          <w:rFonts w:asciiTheme="minorHAnsi" w:hAnsiTheme="minorHAnsi" w:cs="Arial"/>
          <w:strike/>
          <w:sz w:val="22"/>
          <w:szCs w:val="22"/>
        </w:rPr>
      </w:pPr>
      <w:r w:rsidRPr="009342E3">
        <w:rPr>
          <w:rFonts w:asciiTheme="minorHAnsi" w:hAnsiTheme="minorHAnsi" w:cs="Arial"/>
          <w:b/>
          <w:bCs/>
          <w:sz w:val="22"/>
          <w:szCs w:val="22"/>
        </w:rPr>
        <w:t xml:space="preserve">POSITION SUMMARY: </w:t>
      </w:r>
      <w:r w:rsidR="009342E3">
        <w:rPr>
          <w:rFonts w:asciiTheme="minorHAnsi" w:hAnsiTheme="minorHAnsi" w:cs="Arial"/>
          <w:b/>
          <w:bCs/>
          <w:sz w:val="22"/>
          <w:szCs w:val="22"/>
        </w:rPr>
        <w:t xml:space="preserve"> </w:t>
      </w:r>
      <w:r w:rsidRPr="009342E3">
        <w:rPr>
          <w:rFonts w:asciiTheme="minorHAnsi" w:hAnsiTheme="minorHAnsi" w:cs="Arial"/>
          <w:sz w:val="22"/>
          <w:szCs w:val="22"/>
        </w:rPr>
        <w:t>Direct and man</w:t>
      </w:r>
      <w:r w:rsidR="00C20579" w:rsidRPr="009342E3">
        <w:rPr>
          <w:rFonts w:asciiTheme="minorHAnsi" w:hAnsiTheme="minorHAnsi" w:cs="Arial"/>
          <w:sz w:val="22"/>
          <w:szCs w:val="22"/>
        </w:rPr>
        <w:t>age all necessary functions ass</w:t>
      </w:r>
      <w:r w:rsidRPr="009342E3">
        <w:rPr>
          <w:rFonts w:asciiTheme="minorHAnsi" w:hAnsiTheme="minorHAnsi" w:cs="Arial"/>
          <w:sz w:val="22"/>
          <w:szCs w:val="22"/>
        </w:rPr>
        <w:t>o</w:t>
      </w:r>
      <w:r w:rsidR="00C20579" w:rsidRPr="009342E3">
        <w:rPr>
          <w:rFonts w:asciiTheme="minorHAnsi" w:hAnsiTheme="minorHAnsi" w:cs="Arial"/>
          <w:sz w:val="22"/>
          <w:szCs w:val="22"/>
        </w:rPr>
        <w:t>c</w:t>
      </w:r>
      <w:r w:rsidRPr="009342E3">
        <w:rPr>
          <w:rFonts w:asciiTheme="minorHAnsi" w:hAnsiTheme="minorHAnsi" w:cs="Arial"/>
          <w:sz w:val="22"/>
          <w:szCs w:val="22"/>
        </w:rPr>
        <w:t xml:space="preserve">iated with the daily </w:t>
      </w:r>
      <w:r w:rsidR="00E03A80" w:rsidRPr="009342E3">
        <w:rPr>
          <w:rFonts w:asciiTheme="minorHAnsi" w:hAnsiTheme="minorHAnsi" w:cs="Arial"/>
          <w:sz w:val="22"/>
          <w:szCs w:val="22"/>
        </w:rPr>
        <w:t xml:space="preserve">physical </w:t>
      </w:r>
      <w:r w:rsidRPr="009342E3">
        <w:rPr>
          <w:rFonts w:asciiTheme="minorHAnsi" w:hAnsiTheme="minorHAnsi" w:cs="Arial"/>
          <w:sz w:val="22"/>
          <w:szCs w:val="22"/>
        </w:rPr>
        <w:t>operations</w:t>
      </w:r>
      <w:r w:rsidR="007B3C3D" w:rsidRPr="009342E3">
        <w:rPr>
          <w:rFonts w:asciiTheme="minorHAnsi" w:hAnsiTheme="minorHAnsi" w:cs="Arial"/>
          <w:sz w:val="22"/>
          <w:szCs w:val="22"/>
        </w:rPr>
        <w:t xml:space="preserve"> of the campus.</w:t>
      </w:r>
      <w:r w:rsidRPr="009342E3">
        <w:rPr>
          <w:rFonts w:asciiTheme="minorHAnsi" w:hAnsiTheme="minorHAnsi" w:cs="Arial"/>
          <w:sz w:val="22"/>
          <w:szCs w:val="22"/>
        </w:rPr>
        <w:t xml:space="preserve"> This includes but not limited to physical plant operations, maintenance</w:t>
      </w:r>
      <w:r w:rsidR="00C20579" w:rsidRPr="009342E3">
        <w:rPr>
          <w:rFonts w:asciiTheme="minorHAnsi" w:hAnsiTheme="minorHAnsi" w:cs="Arial"/>
          <w:sz w:val="22"/>
          <w:szCs w:val="22"/>
        </w:rPr>
        <w:t xml:space="preserve"> and repair</w:t>
      </w:r>
      <w:r w:rsidR="00E03A80" w:rsidRPr="009342E3">
        <w:rPr>
          <w:rFonts w:asciiTheme="minorHAnsi" w:hAnsiTheme="minorHAnsi" w:cs="Arial"/>
          <w:sz w:val="22"/>
          <w:szCs w:val="22"/>
        </w:rPr>
        <w:t xml:space="preserve"> of equipment and buildings</w:t>
      </w:r>
      <w:r w:rsidR="00C20579" w:rsidRPr="009342E3">
        <w:rPr>
          <w:rFonts w:asciiTheme="minorHAnsi" w:hAnsiTheme="minorHAnsi" w:cs="Arial"/>
          <w:sz w:val="22"/>
          <w:szCs w:val="22"/>
        </w:rPr>
        <w:t>, renovations of exis</w:t>
      </w:r>
      <w:r w:rsidRPr="009342E3">
        <w:rPr>
          <w:rFonts w:asciiTheme="minorHAnsi" w:hAnsiTheme="minorHAnsi" w:cs="Arial"/>
          <w:sz w:val="22"/>
          <w:szCs w:val="22"/>
        </w:rPr>
        <w:t>ting square footage and new construction</w:t>
      </w:r>
      <w:r w:rsidR="00E03A80" w:rsidRPr="009342E3">
        <w:rPr>
          <w:rFonts w:asciiTheme="minorHAnsi" w:hAnsiTheme="minorHAnsi" w:cs="Arial"/>
          <w:sz w:val="22"/>
          <w:szCs w:val="22"/>
        </w:rPr>
        <w:t xml:space="preserve">, </w:t>
      </w:r>
      <w:r w:rsidRPr="009342E3">
        <w:rPr>
          <w:rFonts w:asciiTheme="minorHAnsi" w:hAnsiTheme="minorHAnsi" w:cs="Arial"/>
          <w:sz w:val="22"/>
          <w:szCs w:val="22"/>
        </w:rPr>
        <w:t>energy management</w:t>
      </w:r>
      <w:r w:rsidR="00A830DE" w:rsidRPr="009342E3">
        <w:rPr>
          <w:rFonts w:asciiTheme="minorHAnsi" w:hAnsiTheme="minorHAnsi" w:cs="Arial"/>
          <w:sz w:val="22"/>
          <w:szCs w:val="22"/>
        </w:rPr>
        <w:t xml:space="preserve"> and</w:t>
      </w:r>
      <w:r w:rsidRPr="009342E3">
        <w:rPr>
          <w:rFonts w:asciiTheme="minorHAnsi" w:hAnsiTheme="minorHAnsi" w:cs="Arial"/>
          <w:sz w:val="22"/>
          <w:szCs w:val="22"/>
        </w:rPr>
        <w:t xml:space="preserve"> automated building </w:t>
      </w:r>
      <w:r w:rsidR="008A3A94" w:rsidRPr="009342E3">
        <w:rPr>
          <w:rFonts w:asciiTheme="minorHAnsi" w:hAnsiTheme="minorHAnsi" w:cs="Arial"/>
          <w:sz w:val="22"/>
          <w:szCs w:val="22"/>
        </w:rPr>
        <w:t xml:space="preserve">systems. </w:t>
      </w:r>
      <w:r w:rsidR="008A3A94" w:rsidRPr="00FA2AFC">
        <w:rPr>
          <w:rFonts w:asciiTheme="minorHAnsi" w:hAnsiTheme="minorHAnsi" w:cs="Arial"/>
          <w:sz w:val="22"/>
          <w:szCs w:val="22"/>
        </w:rPr>
        <w:t>Supervise</w:t>
      </w:r>
      <w:r w:rsidR="00E03A80" w:rsidRPr="00FA2AFC">
        <w:rPr>
          <w:rFonts w:asciiTheme="minorHAnsi" w:hAnsiTheme="minorHAnsi" w:cs="Arial"/>
          <w:sz w:val="22"/>
          <w:szCs w:val="22"/>
        </w:rPr>
        <w:t xml:space="preserve"> </w:t>
      </w:r>
      <w:r w:rsidR="00843AD5" w:rsidRPr="00FA2AFC">
        <w:rPr>
          <w:rFonts w:asciiTheme="minorHAnsi" w:hAnsiTheme="minorHAnsi" w:cs="Arial"/>
          <w:sz w:val="22"/>
          <w:szCs w:val="22"/>
        </w:rPr>
        <w:t>facilities and grounds</w:t>
      </w:r>
      <w:r w:rsidR="00E03A80" w:rsidRPr="00FA2AFC">
        <w:rPr>
          <w:rFonts w:asciiTheme="minorHAnsi" w:hAnsiTheme="minorHAnsi" w:cs="Arial"/>
          <w:sz w:val="22"/>
          <w:szCs w:val="22"/>
        </w:rPr>
        <w:t xml:space="preserve"> staff. </w:t>
      </w:r>
    </w:p>
    <w:p w:rsidR="009342E3" w:rsidRPr="00FA2AFC" w:rsidRDefault="009342E3" w:rsidP="009342E3">
      <w:pPr>
        <w:widowControl/>
        <w:adjustRightInd/>
        <w:spacing w:before="240"/>
        <w:rPr>
          <w:rFonts w:asciiTheme="minorHAnsi" w:hAnsiTheme="minorHAnsi" w:cs="Arial"/>
          <w:sz w:val="22"/>
          <w:szCs w:val="22"/>
        </w:rPr>
      </w:pPr>
      <w:r w:rsidRPr="009342E3">
        <w:rPr>
          <w:rFonts w:asciiTheme="minorHAnsi" w:hAnsiTheme="minorHAnsi" w:cs="Arial"/>
          <w:b/>
          <w:bCs/>
          <w:sz w:val="22"/>
          <w:szCs w:val="22"/>
        </w:rPr>
        <w:t xml:space="preserve">EDUCATION, EXPERIENCE, and LICENSES/CERTIFICATIONS: </w:t>
      </w:r>
      <w:r w:rsidRPr="009342E3">
        <w:rPr>
          <w:rFonts w:asciiTheme="minorHAnsi" w:hAnsiTheme="minorHAnsi" w:cs="Arial"/>
          <w:i/>
          <w:sz w:val="22"/>
          <w:szCs w:val="22"/>
        </w:rPr>
        <w:t>(A comparable amount of training, education or experience may be substituted for the minimum qualifications.)</w:t>
      </w:r>
      <w:r>
        <w:rPr>
          <w:rFonts w:asciiTheme="minorHAnsi" w:hAnsiTheme="minorHAnsi" w:cs="Arial"/>
          <w:i/>
          <w:sz w:val="22"/>
          <w:szCs w:val="22"/>
        </w:rPr>
        <w:t xml:space="preserve">  </w:t>
      </w:r>
      <w:r w:rsidRPr="00FA2AFC">
        <w:rPr>
          <w:rFonts w:asciiTheme="minorHAnsi" w:hAnsiTheme="minorHAnsi" w:cs="Arial"/>
          <w:sz w:val="22"/>
          <w:szCs w:val="22"/>
        </w:rPr>
        <w:t>Completion of bachelor's degree and a minimum of five years related experience</w:t>
      </w:r>
      <w:r w:rsidR="00FA2AFC" w:rsidRPr="00FA2AFC">
        <w:rPr>
          <w:rFonts w:asciiTheme="minorHAnsi" w:hAnsiTheme="minorHAnsi" w:cs="Arial"/>
          <w:sz w:val="22"/>
          <w:szCs w:val="22"/>
        </w:rPr>
        <w:t xml:space="preserve"> preferred</w:t>
      </w:r>
      <w:r w:rsidRPr="00FA2AFC">
        <w:rPr>
          <w:rFonts w:asciiTheme="minorHAnsi" w:hAnsiTheme="minorHAnsi" w:cs="Arial"/>
          <w:sz w:val="22"/>
          <w:szCs w:val="22"/>
        </w:rPr>
        <w:t>.</w:t>
      </w:r>
    </w:p>
    <w:p w:rsidR="00F712A0" w:rsidRPr="009342E3" w:rsidRDefault="00F712A0" w:rsidP="009342E3">
      <w:pPr>
        <w:widowControl/>
        <w:adjustRightInd/>
        <w:spacing w:before="240"/>
        <w:rPr>
          <w:rFonts w:asciiTheme="minorHAnsi" w:hAnsiTheme="minorHAnsi" w:cs="Arial"/>
          <w:b/>
          <w:bCs/>
          <w:sz w:val="22"/>
          <w:szCs w:val="22"/>
        </w:rPr>
      </w:pPr>
      <w:r w:rsidRPr="009342E3">
        <w:rPr>
          <w:rFonts w:asciiTheme="minorHAnsi" w:hAnsiTheme="minorHAnsi" w:cs="Arial"/>
          <w:b/>
          <w:bCs/>
          <w:sz w:val="22"/>
          <w:szCs w:val="22"/>
        </w:rPr>
        <w:t xml:space="preserve">ESSENTIAL TASKS: </w:t>
      </w:r>
    </w:p>
    <w:p w:rsidR="00F712A0" w:rsidRPr="009342E3" w:rsidRDefault="00E03A80" w:rsidP="00EF7298">
      <w:pPr>
        <w:widowControl/>
        <w:numPr>
          <w:ilvl w:val="0"/>
          <w:numId w:val="2"/>
        </w:numPr>
        <w:suppressAutoHyphens/>
        <w:adjustRightInd/>
        <w:jc w:val="both"/>
        <w:rPr>
          <w:rFonts w:asciiTheme="minorHAnsi" w:hAnsiTheme="minorHAnsi" w:cs="Arial"/>
          <w:sz w:val="22"/>
          <w:szCs w:val="22"/>
        </w:rPr>
      </w:pPr>
      <w:r w:rsidRPr="009342E3">
        <w:rPr>
          <w:rFonts w:asciiTheme="minorHAnsi" w:hAnsiTheme="minorHAnsi" w:cs="Arial"/>
          <w:sz w:val="22"/>
          <w:szCs w:val="22"/>
        </w:rPr>
        <w:t xml:space="preserve">Manage </w:t>
      </w:r>
      <w:r w:rsidR="00F712A0" w:rsidRPr="009342E3">
        <w:rPr>
          <w:rFonts w:asciiTheme="minorHAnsi" w:hAnsiTheme="minorHAnsi" w:cs="Arial"/>
          <w:sz w:val="22"/>
          <w:szCs w:val="22"/>
        </w:rPr>
        <w:t xml:space="preserve">all </w:t>
      </w:r>
      <w:r w:rsidR="00FA2AFC">
        <w:rPr>
          <w:rFonts w:asciiTheme="minorHAnsi" w:hAnsiTheme="minorHAnsi" w:cs="Arial"/>
          <w:sz w:val="22"/>
          <w:szCs w:val="22"/>
        </w:rPr>
        <w:t xml:space="preserve">physical plant operation, </w:t>
      </w:r>
      <w:r w:rsidR="00F712A0" w:rsidRPr="009342E3">
        <w:rPr>
          <w:rFonts w:asciiTheme="minorHAnsi" w:hAnsiTheme="minorHAnsi" w:cs="Arial"/>
          <w:sz w:val="22"/>
          <w:szCs w:val="22"/>
        </w:rPr>
        <w:t>maintenance</w:t>
      </w:r>
      <w:r w:rsidR="007B3C3D" w:rsidRPr="009342E3">
        <w:rPr>
          <w:rFonts w:asciiTheme="minorHAnsi" w:hAnsiTheme="minorHAnsi" w:cs="Arial"/>
          <w:sz w:val="22"/>
          <w:szCs w:val="22"/>
        </w:rPr>
        <w:t>,</w:t>
      </w:r>
      <w:r w:rsidR="00F712A0" w:rsidRPr="009342E3">
        <w:rPr>
          <w:rFonts w:asciiTheme="minorHAnsi" w:hAnsiTheme="minorHAnsi" w:cs="Arial"/>
          <w:sz w:val="22"/>
          <w:szCs w:val="22"/>
        </w:rPr>
        <w:t xml:space="preserve"> repair and minor construction at the main campus as well as </w:t>
      </w:r>
      <w:r w:rsidRPr="009342E3">
        <w:rPr>
          <w:rFonts w:asciiTheme="minorHAnsi" w:hAnsiTheme="minorHAnsi" w:cs="Arial"/>
          <w:sz w:val="22"/>
          <w:szCs w:val="22"/>
        </w:rPr>
        <w:t xml:space="preserve">any </w:t>
      </w:r>
      <w:r w:rsidR="00C20579" w:rsidRPr="009342E3">
        <w:rPr>
          <w:rFonts w:asciiTheme="minorHAnsi" w:hAnsiTheme="minorHAnsi" w:cs="Arial"/>
          <w:sz w:val="22"/>
          <w:szCs w:val="22"/>
        </w:rPr>
        <w:t>other satellite</w:t>
      </w:r>
      <w:r w:rsidR="00F712A0" w:rsidRPr="009342E3">
        <w:rPr>
          <w:rFonts w:asciiTheme="minorHAnsi" w:hAnsiTheme="minorHAnsi" w:cs="Arial"/>
          <w:sz w:val="22"/>
          <w:szCs w:val="22"/>
        </w:rPr>
        <w:t xml:space="preserve"> campuses.</w:t>
      </w:r>
    </w:p>
    <w:p w:rsidR="00D773C4" w:rsidRDefault="00D773C4" w:rsidP="00D773C4">
      <w:pPr>
        <w:widowControl/>
        <w:numPr>
          <w:ilvl w:val="0"/>
          <w:numId w:val="2"/>
        </w:numPr>
        <w:suppressAutoHyphens/>
        <w:adjustRightInd/>
        <w:jc w:val="both"/>
        <w:rPr>
          <w:rFonts w:asciiTheme="minorHAnsi" w:hAnsiTheme="minorHAnsi" w:cs="Arial"/>
          <w:sz w:val="22"/>
          <w:szCs w:val="22"/>
        </w:rPr>
      </w:pPr>
      <w:r w:rsidRPr="009342E3">
        <w:rPr>
          <w:rFonts w:asciiTheme="minorHAnsi" w:hAnsiTheme="minorHAnsi" w:cs="Arial"/>
          <w:sz w:val="22"/>
          <w:szCs w:val="22"/>
        </w:rPr>
        <w:t xml:space="preserve">Supervise all </w:t>
      </w:r>
      <w:r w:rsidR="00E03A80" w:rsidRPr="009342E3">
        <w:rPr>
          <w:rFonts w:asciiTheme="minorHAnsi" w:hAnsiTheme="minorHAnsi" w:cs="Arial"/>
          <w:sz w:val="22"/>
          <w:szCs w:val="22"/>
        </w:rPr>
        <w:t xml:space="preserve">department </w:t>
      </w:r>
      <w:r w:rsidRPr="009342E3">
        <w:rPr>
          <w:rFonts w:asciiTheme="minorHAnsi" w:hAnsiTheme="minorHAnsi" w:cs="Arial"/>
          <w:sz w:val="22"/>
          <w:szCs w:val="22"/>
        </w:rPr>
        <w:t>personnel</w:t>
      </w:r>
      <w:r w:rsidR="00E03A80" w:rsidRPr="009342E3">
        <w:rPr>
          <w:rFonts w:asciiTheme="minorHAnsi" w:hAnsiTheme="minorHAnsi" w:cs="Arial"/>
          <w:sz w:val="22"/>
          <w:szCs w:val="22"/>
        </w:rPr>
        <w:t xml:space="preserve">, making recommendations for hires, and all other personnel changes required </w:t>
      </w:r>
      <w:r w:rsidRPr="009342E3">
        <w:rPr>
          <w:rFonts w:asciiTheme="minorHAnsi" w:hAnsiTheme="minorHAnsi" w:cs="Arial"/>
          <w:sz w:val="22"/>
          <w:szCs w:val="22"/>
        </w:rPr>
        <w:t>as appropriate.</w:t>
      </w:r>
    </w:p>
    <w:p w:rsidR="00FA2AFC" w:rsidRPr="009342E3" w:rsidRDefault="00FA2AFC" w:rsidP="00FA2AFC">
      <w:pPr>
        <w:widowControl/>
        <w:numPr>
          <w:ilvl w:val="0"/>
          <w:numId w:val="2"/>
        </w:numPr>
        <w:suppressAutoHyphens/>
        <w:adjustRightInd/>
        <w:jc w:val="both"/>
        <w:rPr>
          <w:rFonts w:asciiTheme="minorHAnsi" w:hAnsiTheme="minorHAnsi" w:cs="Arial"/>
          <w:sz w:val="22"/>
          <w:szCs w:val="22"/>
        </w:rPr>
      </w:pPr>
      <w:r w:rsidRPr="009342E3">
        <w:rPr>
          <w:rFonts w:asciiTheme="minorHAnsi" w:hAnsiTheme="minorHAnsi" w:cs="Arial"/>
          <w:sz w:val="22"/>
          <w:szCs w:val="22"/>
        </w:rPr>
        <w:t xml:space="preserve">Manage and apply all risk management as directed by our insurance carrier. </w:t>
      </w:r>
    </w:p>
    <w:p w:rsidR="00FA2AFC" w:rsidRPr="009342E3" w:rsidRDefault="00FA2AFC" w:rsidP="00FA2AFC">
      <w:pPr>
        <w:widowControl/>
        <w:numPr>
          <w:ilvl w:val="0"/>
          <w:numId w:val="2"/>
        </w:numPr>
        <w:suppressAutoHyphens/>
        <w:adjustRightInd/>
        <w:jc w:val="both"/>
        <w:rPr>
          <w:rFonts w:asciiTheme="minorHAnsi" w:hAnsiTheme="minorHAnsi" w:cs="Arial"/>
          <w:sz w:val="22"/>
          <w:szCs w:val="22"/>
        </w:rPr>
      </w:pPr>
      <w:r w:rsidRPr="009342E3">
        <w:rPr>
          <w:rFonts w:asciiTheme="minorHAnsi" w:hAnsiTheme="minorHAnsi" w:cs="Arial"/>
          <w:sz w:val="22"/>
          <w:szCs w:val="22"/>
        </w:rPr>
        <w:t>Supervise property management and inventory reports for the department.</w:t>
      </w:r>
    </w:p>
    <w:p w:rsidR="00FA2AFC" w:rsidRPr="009342E3" w:rsidRDefault="00FA2AFC" w:rsidP="00FA2AFC">
      <w:pPr>
        <w:widowControl/>
        <w:numPr>
          <w:ilvl w:val="0"/>
          <w:numId w:val="2"/>
        </w:numPr>
        <w:suppressAutoHyphens/>
        <w:adjustRightInd/>
        <w:jc w:val="both"/>
        <w:rPr>
          <w:rFonts w:asciiTheme="minorHAnsi" w:hAnsiTheme="minorHAnsi" w:cs="Arial"/>
          <w:sz w:val="22"/>
          <w:szCs w:val="22"/>
        </w:rPr>
      </w:pPr>
      <w:r w:rsidRPr="009342E3">
        <w:rPr>
          <w:rFonts w:asciiTheme="minorHAnsi" w:hAnsiTheme="minorHAnsi" w:cs="Arial"/>
          <w:sz w:val="22"/>
          <w:szCs w:val="22"/>
        </w:rPr>
        <w:t xml:space="preserve">Maintain and insure the proper operations of our automated building systems. </w:t>
      </w:r>
    </w:p>
    <w:p w:rsidR="00FA2AFC" w:rsidRPr="009342E3" w:rsidRDefault="00FA2AFC" w:rsidP="00FA2AFC">
      <w:pPr>
        <w:widowControl/>
        <w:numPr>
          <w:ilvl w:val="0"/>
          <w:numId w:val="2"/>
        </w:numPr>
        <w:suppressAutoHyphens/>
        <w:adjustRightInd/>
        <w:jc w:val="both"/>
        <w:rPr>
          <w:rFonts w:asciiTheme="minorHAnsi" w:hAnsiTheme="minorHAnsi" w:cs="Arial"/>
          <w:sz w:val="22"/>
          <w:szCs w:val="22"/>
        </w:rPr>
      </w:pPr>
      <w:r w:rsidRPr="009342E3">
        <w:rPr>
          <w:rFonts w:asciiTheme="minorHAnsi" w:hAnsiTheme="minorHAnsi" w:cs="Arial"/>
          <w:sz w:val="22"/>
          <w:szCs w:val="22"/>
        </w:rPr>
        <w:t>Prepare and manage department budget</w:t>
      </w:r>
      <w:r>
        <w:rPr>
          <w:rFonts w:asciiTheme="minorHAnsi" w:hAnsiTheme="minorHAnsi" w:cs="Arial"/>
          <w:sz w:val="22"/>
          <w:szCs w:val="22"/>
        </w:rPr>
        <w:t>.</w:t>
      </w:r>
    </w:p>
    <w:p w:rsidR="00FA2AFC" w:rsidRPr="009342E3" w:rsidRDefault="00FA2AFC" w:rsidP="00FA2AFC">
      <w:pPr>
        <w:widowControl/>
        <w:numPr>
          <w:ilvl w:val="0"/>
          <w:numId w:val="2"/>
        </w:numPr>
        <w:suppressAutoHyphens/>
        <w:adjustRightInd/>
        <w:jc w:val="both"/>
        <w:rPr>
          <w:rFonts w:asciiTheme="minorHAnsi" w:hAnsiTheme="minorHAnsi" w:cs="Arial"/>
          <w:sz w:val="22"/>
          <w:szCs w:val="22"/>
        </w:rPr>
      </w:pPr>
      <w:r w:rsidRPr="009342E3">
        <w:rPr>
          <w:rFonts w:asciiTheme="minorHAnsi" w:hAnsiTheme="minorHAnsi" w:cs="Arial"/>
          <w:sz w:val="22"/>
          <w:szCs w:val="22"/>
        </w:rPr>
        <w:t>Administer and oversee the operation of campus utilities</w:t>
      </w:r>
      <w:r>
        <w:rPr>
          <w:rFonts w:asciiTheme="minorHAnsi" w:hAnsiTheme="minorHAnsi" w:cs="Arial"/>
          <w:sz w:val="22"/>
          <w:szCs w:val="22"/>
        </w:rPr>
        <w:t>.</w:t>
      </w:r>
    </w:p>
    <w:p w:rsidR="00FA2AFC" w:rsidRPr="009342E3" w:rsidRDefault="00FA2AFC" w:rsidP="00FA2AFC">
      <w:pPr>
        <w:widowControl/>
        <w:numPr>
          <w:ilvl w:val="0"/>
          <w:numId w:val="2"/>
        </w:numPr>
        <w:suppressAutoHyphens/>
        <w:adjustRightInd/>
        <w:jc w:val="both"/>
        <w:rPr>
          <w:rFonts w:asciiTheme="minorHAnsi" w:hAnsiTheme="minorHAnsi" w:cs="Arial"/>
          <w:sz w:val="22"/>
          <w:szCs w:val="22"/>
        </w:rPr>
      </w:pPr>
      <w:r w:rsidRPr="009342E3">
        <w:rPr>
          <w:rFonts w:asciiTheme="minorHAnsi" w:hAnsiTheme="minorHAnsi" w:cs="Arial"/>
          <w:sz w:val="22"/>
          <w:szCs w:val="22"/>
        </w:rPr>
        <w:t>Administer and oversee the operation and maintenance of college-owned vehicles</w:t>
      </w:r>
      <w:r>
        <w:rPr>
          <w:rFonts w:asciiTheme="minorHAnsi" w:hAnsiTheme="minorHAnsi" w:cs="Arial"/>
          <w:sz w:val="22"/>
          <w:szCs w:val="22"/>
        </w:rPr>
        <w:t>.</w:t>
      </w:r>
    </w:p>
    <w:p w:rsidR="00FA2AFC" w:rsidRPr="009342E3" w:rsidRDefault="00FA2AFC" w:rsidP="00FA2AFC">
      <w:pPr>
        <w:widowControl/>
        <w:numPr>
          <w:ilvl w:val="0"/>
          <w:numId w:val="4"/>
        </w:numPr>
        <w:suppressAutoHyphens/>
        <w:adjustRightInd/>
        <w:jc w:val="both"/>
        <w:rPr>
          <w:rFonts w:asciiTheme="minorHAnsi" w:hAnsiTheme="minorHAnsi" w:cs="Arial"/>
          <w:sz w:val="22"/>
          <w:szCs w:val="22"/>
        </w:rPr>
      </w:pPr>
      <w:r w:rsidRPr="009342E3">
        <w:rPr>
          <w:rFonts w:asciiTheme="minorHAnsi" w:hAnsiTheme="minorHAnsi" w:cs="Arial"/>
          <w:sz w:val="22"/>
          <w:szCs w:val="22"/>
        </w:rPr>
        <w:t>Serve as liaison between architects, contractors, and college staff on construction projects. Act as the college’s onsite project and construction manager.</w:t>
      </w:r>
    </w:p>
    <w:p w:rsidR="00FA2AFC" w:rsidRPr="009342E3" w:rsidRDefault="00FA2AFC" w:rsidP="00FA2AFC">
      <w:pPr>
        <w:widowControl/>
        <w:numPr>
          <w:ilvl w:val="0"/>
          <w:numId w:val="4"/>
        </w:numPr>
        <w:suppressAutoHyphens/>
        <w:adjustRightInd/>
        <w:jc w:val="both"/>
        <w:rPr>
          <w:rFonts w:asciiTheme="minorHAnsi" w:hAnsiTheme="minorHAnsi" w:cs="Arial"/>
          <w:sz w:val="22"/>
          <w:szCs w:val="22"/>
        </w:rPr>
      </w:pPr>
      <w:r w:rsidRPr="009342E3">
        <w:rPr>
          <w:rFonts w:asciiTheme="minorHAnsi" w:hAnsiTheme="minorHAnsi" w:cs="Arial"/>
          <w:sz w:val="22"/>
          <w:szCs w:val="22"/>
        </w:rPr>
        <w:t xml:space="preserve">Respond to emergency calls during off hours (including nights and weekends) pertaining to the physical facilities. </w:t>
      </w:r>
    </w:p>
    <w:p w:rsidR="00F712A0" w:rsidRPr="000F6093" w:rsidRDefault="00F712A0" w:rsidP="00EF7298">
      <w:pPr>
        <w:widowControl/>
        <w:numPr>
          <w:ilvl w:val="0"/>
          <w:numId w:val="2"/>
        </w:numPr>
        <w:suppressAutoHyphens/>
        <w:adjustRightInd/>
        <w:jc w:val="both"/>
        <w:rPr>
          <w:rFonts w:asciiTheme="minorHAnsi" w:hAnsiTheme="minorHAnsi" w:cs="Arial"/>
          <w:sz w:val="22"/>
          <w:szCs w:val="22"/>
        </w:rPr>
      </w:pPr>
      <w:r w:rsidRPr="000F6093">
        <w:rPr>
          <w:rFonts w:asciiTheme="minorHAnsi" w:hAnsiTheme="minorHAnsi" w:cs="Arial"/>
          <w:sz w:val="22"/>
          <w:szCs w:val="22"/>
        </w:rPr>
        <w:t>Establish and facilitate preventive maintenance practices.</w:t>
      </w:r>
    </w:p>
    <w:p w:rsidR="005A6D99" w:rsidRPr="009342E3" w:rsidRDefault="00126107" w:rsidP="00EF7298">
      <w:pPr>
        <w:widowControl/>
        <w:numPr>
          <w:ilvl w:val="0"/>
          <w:numId w:val="2"/>
        </w:numPr>
        <w:suppressAutoHyphens/>
        <w:adjustRightInd/>
        <w:jc w:val="both"/>
        <w:rPr>
          <w:rFonts w:asciiTheme="minorHAnsi" w:hAnsiTheme="minorHAnsi" w:cs="Arial"/>
          <w:sz w:val="22"/>
          <w:szCs w:val="22"/>
        </w:rPr>
      </w:pPr>
      <w:r w:rsidRPr="009342E3">
        <w:rPr>
          <w:rFonts w:asciiTheme="minorHAnsi" w:hAnsiTheme="minorHAnsi" w:cs="Arial"/>
          <w:sz w:val="22"/>
          <w:szCs w:val="22"/>
        </w:rPr>
        <w:t xml:space="preserve">Coordinate </w:t>
      </w:r>
      <w:r w:rsidR="00C20579" w:rsidRPr="009342E3">
        <w:rPr>
          <w:rFonts w:asciiTheme="minorHAnsi" w:hAnsiTheme="minorHAnsi" w:cs="Arial"/>
          <w:sz w:val="22"/>
          <w:szCs w:val="22"/>
        </w:rPr>
        <w:t>the prepa</w:t>
      </w:r>
      <w:r w:rsidR="00F712A0" w:rsidRPr="009342E3">
        <w:rPr>
          <w:rFonts w:asciiTheme="minorHAnsi" w:hAnsiTheme="minorHAnsi" w:cs="Arial"/>
          <w:sz w:val="22"/>
          <w:szCs w:val="22"/>
        </w:rPr>
        <w:t>ration and imple</w:t>
      </w:r>
      <w:r w:rsidR="00C20579" w:rsidRPr="009342E3">
        <w:rPr>
          <w:rFonts w:asciiTheme="minorHAnsi" w:hAnsiTheme="minorHAnsi" w:cs="Arial"/>
          <w:sz w:val="22"/>
          <w:szCs w:val="22"/>
        </w:rPr>
        <w:t>me</w:t>
      </w:r>
      <w:r w:rsidR="00F712A0" w:rsidRPr="009342E3">
        <w:rPr>
          <w:rFonts w:asciiTheme="minorHAnsi" w:hAnsiTheme="minorHAnsi" w:cs="Arial"/>
          <w:sz w:val="22"/>
          <w:szCs w:val="22"/>
        </w:rPr>
        <w:t xml:space="preserve">ntation of special projects and new construction. </w:t>
      </w:r>
    </w:p>
    <w:p w:rsidR="00F712A0" w:rsidRPr="009342E3" w:rsidRDefault="00F712A0" w:rsidP="00EF7298">
      <w:pPr>
        <w:widowControl/>
        <w:numPr>
          <w:ilvl w:val="0"/>
          <w:numId w:val="2"/>
        </w:numPr>
        <w:suppressAutoHyphens/>
        <w:adjustRightInd/>
        <w:jc w:val="both"/>
        <w:rPr>
          <w:rFonts w:asciiTheme="minorHAnsi" w:hAnsiTheme="minorHAnsi" w:cs="Arial"/>
          <w:sz w:val="22"/>
          <w:szCs w:val="22"/>
        </w:rPr>
      </w:pPr>
      <w:r w:rsidRPr="009342E3">
        <w:rPr>
          <w:rFonts w:asciiTheme="minorHAnsi" w:hAnsiTheme="minorHAnsi" w:cs="Arial"/>
          <w:sz w:val="22"/>
          <w:szCs w:val="22"/>
        </w:rPr>
        <w:t>Monitor and maintain enviro</w:t>
      </w:r>
      <w:r w:rsidR="00C20579" w:rsidRPr="009342E3">
        <w:rPr>
          <w:rFonts w:asciiTheme="minorHAnsi" w:hAnsiTheme="minorHAnsi" w:cs="Arial"/>
          <w:sz w:val="22"/>
          <w:szCs w:val="22"/>
        </w:rPr>
        <w:t>n</w:t>
      </w:r>
      <w:r w:rsidRPr="009342E3">
        <w:rPr>
          <w:rFonts w:asciiTheme="minorHAnsi" w:hAnsiTheme="minorHAnsi" w:cs="Arial"/>
          <w:sz w:val="22"/>
          <w:szCs w:val="22"/>
        </w:rPr>
        <w:t>mental issues that are set forth by the EPA and the Dep</w:t>
      </w:r>
      <w:r w:rsidR="00126107" w:rsidRPr="009342E3">
        <w:rPr>
          <w:rFonts w:asciiTheme="minorHAnsi" w:hAnsiTheme="minorHAnsi" w:cs="Arial"/>
          <w:sz w:val="22"/>
          <w:szCs w:val="22"/>
        </w:rPr>
        <w:t xml:space="preserve">artment </w:t>
      </w:r>
      <w:r w:rsidRPr="009342E3">
        <w:rPr>
          <w:rFonts w:asciiTheme="minorHAnsi" w:hAnsiTheme="minorHAnsi" w:cs="Arial"/>
          <w:sz w:val="22"/>
          <w:szCs w:val="22"/>
        </w:rPr>
        <w:t>of Natural Resour</w:t>
      </w:r>
      <w:r w:rsidR="00C20579" w:rsidRPr="009342E3">
        <w:rPr>
          <w:rFonts w:asciiTheme="minorHAnsi" w:hAnsiTheme="minorHAnsi" w:cs="Arial"/>
          <w:sz w:val="22"/>
          <w:szCs w:val="22"/>
        </w:rPr>
        <w:t>c</w:t>
      </w:r>
      <w:r w:rsidRPr="009342E3">
        <w:rPr>
          <w:rFonts w:asciiTheme="minorHAnsi" w:hAnsiTheme="minorHAnsi" w:cs="Arial"/>
          <w:sz w:val="22"/>
          <w:szCs w:val="22"/>
        </w:rPr>
        <w:t>es</w:t>
      </w:r>
      <w:r w:rsidR="00191198" w:rsidRPr="009342E3">
        <w:rPr>
          <w:rFonts w:asciiTheme="minorHAnsi" w:hAnsiTheme="minorHAnsi" w:cs="Arial"/>
          <w:sz w:val="22"/>
          <w:szCs w:val="22"/>
        </w:rPr>
        <w:t>.</w:t>
      </w:r>
    </w:p>
    <w:p w:rsidR="00191198" w:rsidRPr="009342E3" w:rsidRDefault="00191198" w:rsidP="00191198">
      <w:pPr>
        <w:widowControl/>
        <w:numPr>
          <w:ilvl w:val="0"/>
          <w:numId w:val="2"/>
        </w:numPr>
        <w:suppressAutoHyphens/>
        <w:adjustRightInd/>
        <w:jc w:val="both"/>
        <w:rPr>
          <w:rFonts w:asciiTheme="minorHAnsi" w:hAnsiTheme="minorHAnsi" w:cs="Arial"/>
          <w:sz w:val="22"/>
          <w:szCs w:val="22"/>
        </w:rPr>
      </w:pPr>
      <w:r w:rsidRPr="009342E3">
        <w:rPr>
          <w:rFonts w:asciiTheme="minorHAnsi" w:hAnsiTheme="minorHAnsi" w:cs="Arial"/>
          <w:sz w:val="22"/>
          <w:szCs w:val="22"/>
        </w:rPr>
        <w:t>Supervise the activities of those operating or repairing complex machinery or technology systems.</w:t>
      </w:r>
    </w:p>
    <w:p w:rsidR="005A6D99" w:rsidRPr="009342E3" w:rsidRDefault="00F712A0" w:rsidP="00EF7298">
      <w:pPr>
        <w:widowControl/>
        <w:numPr>
          <w:ilvl w:val="0"/>
          <w:numId w:val="2"/>
        </w:numPr>
        <w:suppressAutoHyphens/>
        <w:adjustRightInd/>
        <w:jc w:val="both"/>
        <w:rPr>
          <w:rFonts w:asciiTheme="minorHAnsi" w:hAnsiTheme="minorHAnsi" w:cs="Arial"/>
          <w:sz w:val="22"/>
          <w:szCs w:val="22"/>
        </w:rPr>
      </w:pPr>
      <w:r w:rsidRPr="009342E3">
        <w:rPr>
          <w:rFonts w:asciiTheme="minorHAnsi" w:hAnsiTheme="minorHAnsi" w:cs="Arial"/>
          <w:sz w:val="22"/>
          <w:szCs w:val="22"/>
        </w:rPr>
        <w:t>Negotiate and manage all maintenance contracts</w:t>
      </w:r>
      <w:r w:rsidR="00126107" w:rsidRPr="009342E3">
        <w:rPr>
          <w:rFonts w:asciiTheme="minorHAnsi" w:hAnsiTheme="minorHAnsi" w:cs="Arial"/>
          <w:sz w:val="22"/>
          <w:szCs w:val="22"/>
        </w:rPr>
        <w:t xml:space="preserve"> and maintain an organized system of those files in the Facilities and Grounds office</w:t>
      </w:r>
      <w:r w:rsidRPr="009342E3">
        <w:rPr>
          <w:rFonts w:asciiTheme="minorHAnsi" w:hAnsiTheme="minorHAnsi" w:cs="Arial"/>
          <w:sz w:val="22"/>
          <w:szCs w:val="22"/>
        </w:rPr>
        <w:t xml:space="preserve">. </w:t>
      </w:r>
    </w:p>
    <w:p w:rsidR="00F712A0" w:rsidRDefault="008A3A94" w:rsidP="00EF7298">
      <w:pPr>
        <w:widowControl/>
        <w:numPr>
          <w:ilvl w:val="0"/>
          <w:numId w:val="2"/>
        </w:numPr>
        <w:suppressAutoHyphens/>
        <w:adjustRightInd/>
        <w:jc w:val="both"/>
        <w:rPr>
          <w:rFonts w:asciiTheme="minorHAnsi" w:hAnsiTheme="minorHAnsi" w:cs="Arial"/>
          <w:sz w:val="22"/>
          <w:szCs w:val="22"/>
        </w:rPr>
      </w:pPr>
      <w:r w:rsidRPr="009342E3">
        <w:rPr>
          <w:rFonts w:asciiTheme="minorHAnsi" w:hAnsiTheme="minorHAnsi" w:cs="Arial"/>
          <w:sz w:val="22"/>
          <w:szCs w:val="22"/>
        </w:rPr>
        <w:t>Maintain</w:t>
      </w:r>
      <w:r w:rsidR="00F712A0" w:rsidRPr="009342E3">
        <w:rPr>
          <w:rFonts w:asciiTheme="minorHAnsi" w:hAnsiTheme="minorHAnsi" w:cs="Arial"/>
          <w:sz w:val="22"/>
          <w:szCs w:val="22"/>
        </w:rPr>
        <w:t xml:space="preserve"> a safe work enviro</w:t>
      </w:r>
      <w:r w:rsidR="00C20579" w:rsidRPr="009342E3">
        <w:rPr>
          <w:rFonts w:asciiTheme="minorHAnsi" w:hAnsiTheme="minorHAnsi" w:cs="Arial"/>
          <w:sz w:val="22"/>
          <w:szCs w:val="22"/>
        </w:rPr>
        <w:t>n</w:t>
      </w:r>
      <w:r w:rsidR="00F712A0" w:rsidRPr="009342E3">
        <w:rPr>
          <w:rFonts w:asciiTheme="minorHAnsi" w:hAnsiTheme="minorHAnsi" w:cs="Arial"/>
          <w:sz w:val="22"/>
          <w:szCs w:val="22"/>
        </w:rPr>
        <w:t>ment.</w:t>
      </w:r>
    </w:p>
    <w:p w:rsidR="00843AD5" w:rsidRPr="009342E3" w:rsidRDefault="00843AD5" w:rsidP="00843AD5">
      <w:pPr>
        <w:widowControl/>
        <w:numPr>
          <w:ilvl w:val="0"/>
          <w:numId w:val="2"/>
        </w:numPr>
        <w:suppressAutoHyphens/>
        <w:adjustRightInd/>
        <w:jc w:val="both"/>
        <w:rPr>
          <w:rFonts w:asciiTheme="minorHAnsi" w:hAnsiTheme="minorHAnsi" w:cs="Arial"/>
          <w:sz w:val="22"/>
          <w:szCs w:val="22"/>
        </w:rPr>
      </w:pPr>
      <w:r w:rsidRPr="009342E3">
        <w:rPr>
          <w:rFonts w:asciiTheme="minorHAnsi" w:hAnsiTheme="minorHAnsi" w:cs="Arial"/>
          <w:sz w:val="22"/>
          <w:szCs w:val="22"/>
        </w:rPr>
        <w:t>Establish and implement all strategic goals for department</w:t>
      </w:r>
      <w:r w:rsidR="005A0459">
        <w:rPr>
          <w:rFonts w:asciiTheme="minorHAnsi" w:hAnsiTheme="minorHAnsi" w:cs="Arial"/>
          <w:sz w:val="22"/>
          <w:szCs w:val="22"/>
        </w:rPr>
        <w:t xml:space="preserve"> and</w:t>
      </w:r>
      <w:r w:rsidR="005A0459" w:rsidRPr="009342E3">
        <w:rPr>
          <w:rFonts w:ascii="Calibri" w:eastAsia="Arial Unicode MS" w:hAnsi="Calibri" w:cs="Calibri"/>
          <w:sz w:val="22"/>
          <w:szCs w:val="22"/>
          <w:u w:color="000000"/>
        </w:rPr>
        <w:t xml:space="preserve"> for short-term and long-term planning</w:t>
      </w:r>
      <w:r w:rsidR="005A0459">
        <w:rPr>
          <w:rFonts w:ascii="Calibri" w:eastAsia="Arial Unicode MS" w:hAnsi="Calibri" w:cs="Calibri"/>
          <w:sz w:val="22"/>
          <w:szCs w:val="22"/>
          <w:u w:color="000000"/>
        </w:rPr>
        <w:t>.</w:t>
      </w:r>
    </w:p>
    <w:p w:rsidR="00F712A0" w:rsidRPr="009342E3" w:rsidRDefault="00F712A0" w:rsidP="00EF7298">
      <w:pPr>
        <w:widowControl/>
        <w:numPr>
          <w:ilvl w:val="0"/>
          <w:numId w:val="2"/>
        </w:numPr>
        <w:suppressAutoHyphens/>
        <w:adjustRightInd/>
        <w:jc w:val="both"/>
        <w:rPr>
          <w:rFonts w:asciiTheme="minorHAnsi" w:hAnsiTheme="minorHAnsi" w:cs="Arial"/>
          <w:sz w:val="22"/>
          <w:szCs w:val="22"/>
        </w:rPr>
      </w:pPr>
      <w:r w:rsidRPr="009342E3">
        <w:rPr>
          <w:rFonts w:asciiTheme="minorHAnsi" w:hAnsiTheme="minorHAnsi" w:cs="Arial"/>
          <w:sz w:val="22"/>
          <w:szCs w:val="22"/>
        </w:rPr>
        <w:t>Establish and maintain all defer</w:t>
      </w:r>
      <w:r w:rsidR="00C20579" w:rsidRPr="009342E3">
        <w:rPr>
          <w:rFonts w:asciiTheme="minorHAnsi" w:hAnsiTheme="minorHAnsi" w:cs="Arial"/>
          <w:sz w:val="22"/>
          <w:szCs w:val="22"/>
        </w:rPr>
        <w:t>r</w:t>
      </w:r>
      <w:r w:rsidRPr="009342E3">
        <w:rPr>
          <w:rFonts w:asciiTheme="minorHAnsi" w:hAnsiTheme="minorHAnsi" w:cs="Arial"/>
          <w:sz w:val="22"/>
          <w:szCs w:val="22"/>
        </w:rPr>
        <w:t>ed maintenance issues to insure sustainable life cycles for college equipment</w:t>
      </w:r>
    </w:p>
    <w:p w:rsidR="00A830DE" w:rsidRPr="00830B3C" w:rsidRDefault="00A830DE" w:rsidP="00EF7298">
      <w:pPr>
        <w:widowControl/>
        <w:numPr>
          <w:ilvl w:val="0"/>
          <w:numId w:val="2"/>
        </w:numPr>
        <w:suppressAutoHyphens/>
        <w:adjustRightInd/>
        <w:jc w:val="both"/>
        <w:rPr>
          <w:rFonts w:asciiTheme="minorHAnsi" w:hAnsiTheme="minorHAnsi" w:cs="Arial"/>
          <w:sz w:val="22"/>
          <w:szCs w:val="22"/>
        </w:rPr>
      </w:pPr>
      <w:r w:rsidRPr="00830B3C">
        <w:rPr>
          <w:rFonts w:asciiTheme="minorHAnsi" w:hAnsiTheme="minorHAnsi" w:cs="Arial"/>
          <w:sz w:val="22"/>
          <w:szCs w:val="22"/>
        </w:rPr>
        <w:t xml:space="preserve">Work closely with </w:t>
      </w:r>
      <w:r w:rsidR="00164AA0" w:rsidRPr="00830B3C">
        <w:rPr>
          <w:rFonts w:asciiTheme="minorHAnsi" w:hAnsiTheme="minorHAnsi" w:cs="Arial"/>
          <w:sz w:val="22"/>
          <w:szCs w:val="22"/>
        </w:rPr>
        <w:t>P</w:t>
      </w:r>
      <w:r w:rsidRPr="00830B3C">
        <w:rPr>
          <w:rFonts w:asciiTheme="minorHAnsi" w:hAnsiTheme="minorHAnsi" w:cs="Arial"/>
          <w:sz w:val="22"/>
          <w:szCs w:val="22"/>
        </w:rPr>
        <w:t xml:space="preserve">urchasing and the </w:t>
      </w:r>
      <w:r w:rsidR="00164AA0" w:rsidRPr="00830B3C">
        <w:rPr>
          <w:rFonts w:asciiTheme="minorHAnsi" w:hAnsiTheme="minorHAnsi" w:cs="Arial"/>
          <w:sz w:val="22"/>
          <w:szCs w:val="22"/>
        </w:rPr>
        <w:t xml:space="preserve">Business Office </w:t>
      </w:r>
      <w:r w:rsidRPr="00830B3C">
        <w:rPr>
          <w:rFonts w:asciiTheme="minorHAnsi" w:hAnsiTheme="minorHAnsi" w:cs="Arial"/>
          <w:sz w:val="22"/>
          <w:szCs w:val="22"/>
        </w:rPr>
        <w:t>to ensure accurate financial and project transactions</w:t>
      </w:r>
    </w:p>
    <w:p w:rsidR="00F712A0" w:rsidRPr="00830B3C" w:rsidRDefault="007B3C3D" w:rsidP="00EF7298">
      <w:pPr>
        <w:widowControl/>
        <w:numPr>
          <w:ilvl w:val="0"/>
          <w:numId w:val="4"/>
        </w:numPr>
        <w:suppressAutoHyphens/>
        <w:adjustRightInd/>
        <w:jc w:val="both"/>
        <w:rPr>
          <w:rFonts w:asciiTheme="minorHAnsi" w:hAnsiTheme="minorHAnsi" w:cs="Arial"/>
          <w:sz w:val="22"/>
          <w:szCs w:val="22"/>
        </w:rPr>
      </w:pPr>
      <w:r w:rsidRPr="00830B3C">
        <w:rPr>
          <w:rFonts w:asciiTheme="minorHAnsi" w:hAnsiTheme="minorHAnsi" w:cs="Arial"/>
          <w:sz w:val="22"/>
          <w:szCs w:val="22"/>
        </w:rPr>
        <w:t>Promote c</w:t>
      </w:r>
      <w:r w:rsidR="00F712A0" w:rsidRPr="00830B3C">
        <w:rPr>
          <w:rFonts w:asciiTheme="minorHAnsi" w:hAnsiTheme="minorHAnsi" w:cs="Arial"/>
          <w:sz w:val="22"/>
          <w:szCs w:val="22"/>
        </w:rPr>
        <w:t xml:space="preserve">ampus </w:t>
      </w:r>
      <w:r w:rsidR="00C20579" w:rsidRPr="00830B3C">
        <w:rPr>
          <w:rFonts w:asciiTheme="minorHAnsi" w:hAnsiTheme="minorHAnsi" w:cs="Arial"/>
          <w:sz w:val="22"/>
          <w:szCs w:val="22"/>
        </w:rPr>
        <w:t>safety</w:t>
      </w:r>
      <w:r w:rsidR="008564A7" w:rsidRPr="00830B3C">
        <w:rPr>
          <w:rFonts w:asciiTheme="minorHAnsi" w:hAnsiTheme="minorHAnsi" w:cs="Arial"/>
          <w:sz w:val="22"/>
          <w:szCs w:val="22"/>
        </w:rPr>
        <w:t xml:space="preserve"> </w:t>
      </w:r>
      <w:r w:rsidR="00FA2AFC" w:rsidRPr="00830B3C">
        <w:rPr>
          <w:rFonts w:asciiTheme="minorHAnsi" w:hAnsiTheme="minorHAnsi" w:cs="Arial"/>
          <w:sz w:val="22"/>
          <w:szCs w:val="22"/>
        </w:rPr>
        <w:t>and w</w:t>
      </w:r>
      <w:r w:rsidR="00A830DE" w:rsidRPr="00830B3C">
        <w:rPr>
          <w:rFonts w:asciiTheme="minorHAnsi" w:hAnsiTheme="minorHAnsi" w:cs="Arial"/>
          <w:sz w:val="22"/>
          <w:szCs w:val="22"/>
        </w:rPr>
        <w:t xml:space="preserve">ork with security </w:t>
      </w:r>
      <w:r w:rsidR="008564A7" w:rsidRPr="00830B3C">
        <w:rPr>
          <w:rFonts w:asciiTheme="minorHAnsi" w:hAnsiTheme="minorHAnsi" w:cs="Arial"/>
          <w:sz w:val="22"/>
          <w:szCs w:val="22"/>
        </w:rPr>
        <w:t>personnel</w:t>
      </w:r>
      <w:r w:rsidR="00A830DE" w:rsidRPr="00830B3C">
        <w:rPr>
          <w:rFonts w:asciiTheme="minorHAnsi" w:hAnsiTheme="minorHAnsi" w:cs="Arial"/>
          <w:sz w:val="22"/>
          <w:szCs w:val="22"/>
        </w:rPr>
        <w:t>.</w:t>
      </w:r>
    </w:p>
    <w:p w:rsidR="005A0459" w:rsidRPr="00830B3C" w:rsidRDefault="005A0459" w:rsidP="00EF7298">
      <w:pPr>
        <w:widowControl/>
        <w:numPr>
          <w:ilvl w:val="0"/>
          <w:numId w:val="4"/>
        </w:numPr>
        <w:suppressAutoHyphens/>
        <w:adjustRightInd/>
        <w:jc w:val="both"/>
        <w:rPr>
          <w:rFonts w:asciiTheme="minorHAnsi" w:hAnsiTheme="minorHAnsi" w:cs="Arial"/>
          <w:sz w:val="22"/>
          <w:szCs w:val="22"/>
        </w:rPr>
      </w:pPr>
      <w:r w:rsidRPr="00830B3C">
        <w:rPr>
          <w:rFonts w:asciiTheme="minorHAnsi" w:eastAsia="Calibri" w:hAnsiTheme="minorHAnsi" w:cs="Arial"/>
          <w:sz w:val="22"/>
          <w:szCs w:val="22"/>
        </w:rPr>
        <w:t>A</w:t>
      </w:r>
      <w:r w:rsidRPr="00830B3C">
        <w:rPr>
          <w:rFonts w:asciiTheme="minorHAnsi" w:hAnsiTheme="minorHAnsi" w:cs="Arial"/>
          <w:sz w:val="22"/>
          <w:szCs w:val="22"/>
        </w:rPr>
        <w:t>vailability to work or meet in the evenings and/or on weekends</w:t>
      </w:r>
      <w:r w:rsidRPr="00830B3C">
        <w:rPr>
          <w:rFonts w:asciiTheme="minorHAnsi" w:hAnsiTheme="minorHAnsi" w:cs="Arial"/>
          <w:sz w:val="22"/>
          <w:szCs w:val="22"/>
        </w:rPr>
        <w:t xml:space="preserve"> as needed and</w:t>
      </w:r>
      <w:r w:rsidRPr="00830B3C">
        <w:rPr>
          <w:rFonts w:asciiTheme="minorHAnsi" w:hAnsiTheme="minorHAnsi" w:cs="Arial"/>
          <w:sz w:val="22"/>
          <w:szCs w:val="22"/>
        </w:rPr>
        <w:t xml:space="preserve"> ability to participate in meetings, conferences, and other activities related to the operations of the colleges when necessary;</w:t>
      </w:r>
    </w:p>
    <w:p w:rsidR="00721162" w:rsidRPr="00830B3C" w:rsidRDefault="00721162" w:rsidP="00721162">
      <w:pPr>
        <w:widowControl/>
        <w:numPr>
          <w:ilvl w:val="0"/>
          <w:numId w:val="4"/>
        </w:numPr>
        <w:suppressAutoHyphens/>
        <w:autoSpaceDE/>
        <w:autoSpaceDN/>
        <w:adjustRightInd/>
        <w:contextualSpacing/>
        <w:jc w:val="both"/>
        <w:rPr>
          <w:rFonts w:ascii="Calibri" w:hAnsi="Calibri"/>
          <w:sz w:val="22"/>
          <w:szCs w:val="22"/>
        </w:rPr>
      </w:pPr>
      <w:r w:rsidRPr="00830B3C">
        <w:rPr>
          <w:rFonts w:ascii="Calibri" w:hAnsi="Calibri"/>
          <w:sz w:val="22"/>
          <w:szCs w:val="22"/>
        </w:rPr>
        <w:t>Communicate effectively in a professional, tactful and courteous manner with students, employees, faculty and the general public.</w:t>
      </w:r>
    </w:p>
    <w:p w:rsidR="00721162" w:rsidRPr="00FA2AFC" w:rsidRDefault="00721162" w:rsidP="00721162">
      <w:pPr>
        <w:widowControl/>
        <w:numPr>
          <w:ilvl w:val="0"/>
          <w:numId w:val="4"/>
        </w:numPr>
        <w:suppressAutoHyphens/>
        <w:autoSpaceDE/>
        <w:autoSpaceDN/>
        <w:adjustRightInd/>
        <w:rPr>
          <w:rFonts w:asciiTheme="minorHAnsi" w:hAnsiTheme="minorHAnsi" w:cstheme="minorHAnsi"/>
          <w:b/>
          <w:bCs/>
          <w:sz w:val="22"/>
          <w:szCs w:val="22"/>
        </w:rPr>
      </w:pPr>
      <w:r w:rsidRPr="00830B3C">
        <w:rPr>
          <w:rFonts w:asciiTheme="minorHAnsi" w:hAnsiTheme="minorHAnsi"/>
          <w:sz w:val="22"/>
          <w:szCs w:val="22"/>
        </w:rPr>
        <w:t xml:space="preserve">Ensure that all activities are conducted within the established guidelines of the Family Educational Rights and Privacy </w:t>
      </w:r>
      <w:r w:rsidRPr="00FA2AFC">
        <w:rPr>
          <w:rFonts w:asciiTheme="minorHAnsi" w:hAnsiTheme="minorHAnsi"/>
          <w:sz w:val="22"/>
          <w:szCs w:val="22"/>
        </w:rPr>
        <w:t>Act (FERPA).</w:t>
      </w:r>
    </w:p>
    <w:p w:rsidR="00721162" w:rsidRPr="003F72B3" w:rsidRDefault="00721162" w:rsidP="00721162">
      <w:pPr>
        <w:widowControl/>
        <w:numPr>
          <w:ilvl w:val="0"/>
          <w:numId w:val="4"/>
        </w:numPr>
        <w:suppressAutoHyphens/>
        <w:autoSpaceDE/>
        <w:autoSpaceDN/>
        <w:adjustRightInd/>
        <w:rPr>
          <w:rFonts w:asciiTheme="minorHAnsi" w:hAnsiTheme="minorHAnsi" w:cstheme="minorHAnsi"/>
          <w:b/>
          <w:bCs/>
          <w:sz w:val="22"/>
          <w:szCs w:val="22"/>
        </w:rPr>
      </w:pPr>
      <w:r w:rsidRPr="003F72B3">
        <w:rPr>
          <w:rFonts w:ascii="Calibri" w:hAnsi="Calibri" w:cs="Calibri"/>
          <w:sz w:val="22"/>
          <w:szCs w:val="22"/>
        </w:rPr>
        <w:t>Perform assigned responsibilities, duties, and tasks according to established practices, procedures, and standards in a safe and efficient manner, with minimal supervision.</w:t>
      </w:r>
    </w:p>
    <w:p w:rsidR="00721162" w:rsidRPr="009342E3" w:rsidRDefault="00721162" w:rsidP="00721162">
      <w:pPr>
        <w:widowControl/>
        <w:suppressAutoHyphens/>
        <w:adjustRightInd/>
        <w:ind w:left="360"/>
        <w:jc w:val="both"/>
        <w:rPr>
          <w:rFonts w:asciiTheme="minorHAnsi" w:hAnsiTheme="minorHAnsi" w:cs="Arial"/>
          <w:sz w:val="22"/>
          <w:szCs w:val="22"/>
        </w:rPr>
      </w:pPr>
    </w:p>
    <w:p w:rsidR="00575A7B" w:rsidRDefault="00575A7B" w:rsidP="009342E3">
      <w:pPr>
        <w:jc w:val="both"/>
        <w:outlineLvl w:val="0"/>
        <w:rPr>
          <w:rFonts w:ascii="Calibri" w:hAnsi="Calibri" w:cs="Calibri"/>
          <w:b/>
          <w:bCs/>
          <w:sz w:val="22"/>
          <w:szCs w:val="22"/>
        </w:rPr>
      </w:pPr>
    </w:p>
    <w:p w:rsidR="009342E3" w:rsidRPr="009342E3" w:rsidRDefault="009342E3" w:rsidP="009342E3">
      <w:pPr>
        <w:jc w:val="both"/>
        <w:outlineLvl w:val="0"/>
        <w:rPr>
          <w:rFonts w:eastAsia="Arial Unicode MS"/>
          <w:u w:color="000000"/>
        </w:rPr>
      </w:pPr>
      <w:bookmarkStart w:id="0" w:name="_GoBack"/>
      <w:bookmarkEnd w:id="0"/>
      <w:r w:rsidRPr="009342E3">
        <w:rPr>
          <w:rFonts w:ascii="Calibri" w:hAnsi="Calibri" w:cs="Calibri"/>
          <w:b/>
          <w:bCs/>
          <w:sz w:val="22"/>
          <w:szCs w:val="22"/>
        </w:rPr>
        <w:t xml:space="preserve">LEADERSHIP AND COMMUNICATION SKILLS:  </w:t>
      </w:r>
      <w:r w:rsidR="000F6093">
        <w:rPr>
          <w:rFonts w:ascii="Calibri" w:eastAsia="Calibri" w:hAnsi="Calibri" w:cs="Calibri"/>
          <w:sz w:val="22"/>
          <w:szCs w:val="22"/>
          <w:u w:color="000000"/>
        </w:rPr>
        <w:t>A</w:t>
      </w:r>
      <w:r w:rsidR="000F6093" w:rsidRPr="009342E3">
        <w:rPr>
          <w:rFonts w:ascii="Calibri" w:eastAsia="Calibri" w:hAnsi="Calibri" w:cs="Calibri"/>
          <w:sz w:val="22"/>
          <w:szCs w:val="22"/>
          <w:u w:color="000000"/>
        </w:rPr>
        <w:t xml:space="preserve">bility to prioritize and delegate projects; </w:t>
      </w:r>
      <w:r w:rsidR="000F6093" w:rsidRPr="009342E3">
        <w:rPr>
          <w:rFonts w:ascii="Calibri" w:eastAsia="Arial Unicode MS" w:hAnsi="Calibri" w:cs="Calibri"/>
          <w:sz w:val="22"/>
          <w:szCs w:val="22"/>
          <w:u w:color="000000"/>
        </w:rPr>
        <w:t xml:space="preserve">ability to meet timelines and follow-through; </w:t>
      </w:r>
      <w:r w:rsidR="000F6093" w:rsidRPr="009342E3">
        <w:rPr>
          <w:rFonts w:ascii="Calibri" w:eastAsia="Calibri" w:hAnsi="Calibri" w:cs="Calibri"/>
          <w:sz w:val="22"/>
          <w:szCs w:val="22"/>
          <w:u w:color="000000"/>
        </w:rPr>
        <w:t xml:space="preserve">ability to present materials effectively to individual students or groups; </w:t>
      </w:r>
      <w:r w:rsidR="000F6093" w:rsidRPr="009342E3">
        <w:rPr>
          <w:rFonts w:ascii="Calibri" w:eastAsia="Arial Unicode MS" w:hAnsi="Calibri" w:cs="Calibri"/>
          <w:bCs/>
          <w:sz w:val="22"/>
          <w:szCs w:val="22"/>
          <w:u w:color="000000"/>
        </w:rPr>
        <w:t xml:space="preserve">ability to manage interpersonal conflict situations requiring tact, diplomacy and discretion; </w:t>
      </w:r>
      <w:r w:rsidR="000F6093">
        <w:rPr>
          <w:rFonts w:ascii="Calibri" w:eastAsia="Arial Unicode MS" w:hAnsi="Calibri" w:cs="Calibri"/>
          <w:bCs/>
          <w:sz w:val="22"/>
          <w:szCs w:val="22"/>
          <w:u w:color="000000"/>
        </w:rPr>
        <w:t>a</w:t>
      </w:r>
      <w:r w:rsidRPr="009342E3">
        <w:rPr>
          <w:rFonts w:asciiTheme="minorHAnsi" w:hAnsiTheme="minorHAnsi"/>
          <w:spacing w:val="-2"/>
          <w:sz w:val="22"/>
          <w:szCs w:val="22"/>
        </w:rPr>
        <w:t xml:space="preserve">bility to respond meaningfully to the needs of individuals with </w:t>
      </w:r>
      <w:r w:rsidRPr="009342E3">
        <w:rPr>
          <w:rFonts w:asciiTheme="minorHAnsi" w:hAnsiTheme="minorHAnsi"/>
          <w:sz w:val="22"/>
          <w:szCs w:val="22"/>
        </w:rPr>
        <w:t xml:space="preserve">respect and sensitivity; </w:t>
      </w:r>
      <w:r w:rsidRPr="009342E3">
        <w:rPr>
          <w:rFonts w:ascii="Calibri" w:eastAsia="Arial Unicode MS" w:hAnsi="Calibri" w:cs="Calibri"/>
          <w:sz w:val="22"/>
          <w:szCs w:val="22"/>
          <w:u w:color="000000"/>
        </w:rPr>
        <w:t xml:space="preserve">ability to exchange ideas, information, and opinions with others; ability to </w:t>
      </w:r>
      <w:r w:rsidRPr="009342E3">
        <w:rPr>
          <w:rFonts w:asciiTheme="minorHAnsi" w:hAnsiTheme="minorHAnsi"/>
          <w:sz w:val="22"/>
          <w:szCs w:val="22"/>
        </w:rPr>
        <w:t>give instructions or assignments to others;</w:t>
      </w:r>
      <w:r w:rsidRPr="009342E3">
        <w:rPr>
          <w:rFonts w:ascii="Calibri" w:eastAsia="Arial Unicode MS" w:hAnsi="Calibri" w:cs="Calibri"/>
          <w:sz w:val="22"/>
          <w:szCs w:val="22"/>
          <w:u w:color="000000"/>
        </w:rPr>
        <w:t xml:space="preserve"> arrive at decisions, develop conclusions, or develop solutions; </w:t>
      </w:r>
      <w:r w:rsidRPr="009342E3">
        <w:rPr>
          <w:rFonts w:ascii="Calibri" w:eastAsia="Arial Unicode MS" w:hAnsi="Calibri" w:cs="Calibri"/>
          <w:spacing w:val="-4"/>
          <w:sz w:val="22"/>
          <w:szCs w:val="22"/>
          <w:u w:color="000000"/>
        </w:rPr>
        <w:t>d</w:t>
      </w:r>
      <w:r w:rsidRPr="009342E3">
        <w:rPr>
          <w:rFonts w:ascii="Calibri" w:eastAsia="Arial Unicode MS" w:hAnsi="Calibri" w:cs="Calibri"/>
          <w:sz w:val="22"/>
          <w:szCs w:val="22"/>
          <w:u w:color="000000"/>
        </w:rPr>
        <w:t xml:space="preserve">emonstrate ethical conduct and professionalism; ability to effectively train, evaluate and develop staff members; ability to handle personnel issues in a highly confidential manner; ability to </w:t>
      </w:r>
      <w:r w:rsidRPr="009342E3">
        <w:rPr>
          <w:rFonts w:ascii="Calibri" w:eastAsia="Arial Unicode MS" w:hAnsi="Calibri"/>
          <w:sz w:val="22"/>
          <w:u w:color="000000"/>
        </w:rPr>
        <w:t>direct, manage, or lead others; establish and maintain effective working relationships with faculty, staff, other depart</w:t>
      </w:r>
      <w:r w:rsidR="00830B3C">
        <w:rPr>
          <w:rFonts w:ascii="Calibri" w:eastAsia="Arial Unicode MS" w:hAnsi="Calibri"/>
          <w:sz w:val="22"/>
          <w:u w:color="000000"/>
        </w:rPr>
        <w:t>ments, students, and the public.</w:t>
      </w:r>
      <w:r w:rsidRPr="009342E3">
        <w:rPr>
          <w:rFonts w:ascii="Calibri" w:eastAsia="Arial Unicode MS" w:hAnsi="Calibri" w:cs="Calibri"/>
          <w:sz w:val="22"/>
          <w:szCs w:val="22"/>
          <w:u w:color="000000"/>
        </w:rPr>
        <w:t xml:space="preserve"> </w:t>
      </w:r>
    </w:p>
    <w:p w:rsidR="000F6093" w:rsidRDefault="000F6093" w:rsidP="00B26B42">
      <w:pPr>
        <w:jc w:val="both"/>
        <w:rPr>
          <w:rFonts w:asciiTheme="minorHAnsi" w:hAnsiTheme="minorHAnsi" w:cs="Arial"/>
          <w:b/>
          <w:bCs/>
          <w:sz w:val="22"/>
          <w:szCs w:val="22"/>
        </w:rPr>
      </w:pPr>
    </w:p>
    <w:p w:rsidR="009342E3" w:rsidRDefault="00F712A0" w:rsidP="009342E3">
      <w:pPr>
        <w:jc w:val="both"/>
        <w:rPr>
          <w:rFonts w:ascii="Calibri" w:hAnsi="Calibri"/>
          <w:sz w:val="22"/>
        </w:rPr>
      </w:pPr>
      <w:r w:rsidRPr="00B26B42">
        <w:rPr>
          <w:rFonts w:asciiTheme="minorHAnsi" w:hAnsiTheme="minorHAnsi" w:cs="Arial"/>
          <w:b/>
          <w:bCs/>
          <w:sz w:val="22"/>
          <w:szCs w:val="22"/>
        </w:rPr>
        <w:t xml:space="preserve">DECISION-MAKING and ANALYTICAL SKILLS: </w:t>
      </w:r>
      <w:r w:rsidR="00830B3C" w:rsidRPr="00830B3C">
        <w:rPr>
          <w:rFonts w:asciiTheme="minorHAnsi" w:hAnsiTheme="minorHAnsi" w:cs="Arial"/>
          <w:bCs/>
          <w:sz w:val="22"/>
          <w:szCs w:val="22"/>
        </w:rPr>
        <w:t>E</w:t>
      </w:r>
      <w:r w:rsidR="00191198" w:rsidRPr="009342E3">
        <w:rPr>
          <w:rFonts w:asciiTheme="minorHAnsi" w:hAnsiTheme="minorHAnsi" w:cs="Arial"/>
          <w:sz w:val="22"/>
          <w:szCs w:val="22"/>
        </w:rPr>
        <w:t>stablish methods and procedures for acquiring, installing, testing, operating, or repairing machinery or technology systems</w:t>
      </w:r>
      <w:r w:rsidR="00B26B42">
        <w:rPr>
          <w:rFonts w:asciiTheme="minorHAnsi" w:hAnsiTheme="minorHAnsi" w:cs="Arial"/>
          <w:sz w:val="22"/>
          <w:szCs w:val="22"/>
        </w:rPr>
        <w:t xml:space="preserve">; </w:t>
      </w:r>
      <w:r w:rsidR="00B26B42" w:rsidRPr="00B20478">
        <w:rPr>
          <w:rFonts w:asciiTheme="minorHAnsi" w:hAnsiTheme="minorHAnsi" w:cs="Arial"/>
          <w:sz w:val="22"/>
          <w:szCs w:val="22"/>
        </w:rPr>
        <w:t>e</w:t>
      </w:r>
      <w:r w:rsidR="00191198" w:rsidRPr="00B20478">
        <w:rPr>
          <w:rFonts w:asciiTheme="minorHAnsi" w:hAnsiTheme="minorHAnsi" w:cs="Arial"/>
          <w:sz w:val="22"/>
          <w:szCs w:val="22"/>
        </w:rPr>
        <w:t>stablish long-range plans and programs for capital improvements, major construction projects, or new technology systems</w:t>
      </w:r>
      <w:r w:rsidR="00B26B42" w:rsidRPr="00B20478">
        <w:rPr>
          <w:rFonts w:asciiTheme="minorHAnsi" w:hAnsiTheme="minorHAnsi" w:cs="Arial"/>
          <w:sz w:val="22"/>
          <w:szCs w:val="22"/>
        </w:rPr>
        <w:t>;</w:t>
      </w:r>
      <w:r w:rsidR="00B26B42">
        <w:rPr>
          <w:rFonts w:asciiTheme="minorHAnsi" w:hAnsiTheme="minorHAnsi" w:cs="Arial"/>
          <w:sz w:val="22"/>
          <w:szCs w:val="22"/>
        </w:rPr>
        <w:t xml:space="preserve"> p</w:t>
      </w:r>
      <w:r w:rsidR="00BF66F2" w:rsidRPr="009342E3">
        <w:rPr>
          <w:rFonts w:asciiTheme="minorHAnsi" w:hAnsiTheme="minorHAnsi" w:cs="Arial"/>
          <w:sz w:val="22"/>
          <w:szCs w:val="22"/>
        </w:rPr>
        <w:t>erform advanced professional work involving the application of principles of logical thinking to diagnose or define problems, collect data and solve abstract problems with widespread unit or organization impact</w:t>
      </w:r>
      <w:r w:rsidR="00B26B42">
        <w:rPr>
          <w:rFonts w:asciiTheme="minorHAnsi" w:hAnsiTheme="minorHAnsi" w:cs="Arial"/>
          <w:sz w:val="22"/>
          <w:szCs w:val="22"/>
        </w:rPr>
        <w:t xml:space="preserve">; </w:t>
      </w:r>
      <w:r w:rsidR="00B26B42" w:rsidRPr="00B20478">
        <w:rPr>
          <w:rFonts w:ascii="Calibri" w:hAnsi="Calibri"/>
          <w:sz w:val="22"/>
        </w:rPr>
        <w:t>collaborate with relevant leadership regarding strategic planning, marketing, and process improvements;</w:t>
      </w:r>
      <w:r w:rsidR="00B26B42">
        <w:rPr>
          <w:rFonts w:ascii="Calibri" w:hAnsi="Calibri"/>
          <w:sz w:val="22"/>
        </w:rPr>
        <w:t xml:space="preserve"> </w:t>
      </w:r>
      <w:r w:rsidR="00B26B42" w:rsidRPr="00AE4CEF">
        <w:rPr>
          <w:rFonts w:ascii="Calibri" w:hAnsi="Calibri" w:cs="Calibri"/>
          <w:sz w:val="22"/>
          <w:szCs w:val="22"/>
        </w:rPr>
        <w:t>a</w:t>
      </w:r>
      <w:r w:rsidR="00B26B42" w:rsidRPr="00AE4CEF">
        <w:rPr>
          <w:rFonts w:asciiTheme="minorHAnsi" w:hAnsiTheme="minorHAnsi"/>
          <w:spacing w:val="-2"/>
          <w:sz w:val="22"/>
          <w:szCs w:val="22"/>
        </w:rPr>
        <w:t xml:space="preserve">bility to analyze situations </w:t>
      </w:r>
      <w:r w:rsidR="00B26B42" w:rsidRPr="00AE4CEF">
        <w:rPr>
          <w:rFonts w:asciiTheme="minorHAnsi" w:hAnsiTheme="minorHAnsi"/>
          <w:sz w:val="22"/>
          <w:szCs w:val="22"/>
        </w:rPr>
        <w:t xml:space="preserve">accurately and effectively problem solve; </w:t>
      </w:r>
      <w:r w:rsidR="009342E3" w:rsidRPr="002A4F18">
        <w:rPr>
          <w:rFonts w:ascii="Calibri" w:hAnsi="Calibri" w:cs="Calibri"/>
          <w:color w:val="000000"/>
          <w:sz w:val="22"/>
          <w:szCs w:val="22"/>
        </w:rPr>
        <w:t>a</w:t>
      </w:r>
      <w:r w:rsidR="009342E3" w:rsidRPr="002A4F18">
        <w:rPr>
          <w:rFonts w:ascii="Calibri" w:hAnsi="Calibri" w:cs="Calibri"/>
          <w:sz w:val="22"/>
          <w:szCs w:val="22"/>
        </w:rPr>
        <w:t>bility to use independent judgment and discretion</w:t>
      </w:r>
      <w:r w:rsidR="009342E3" w:rsidRPr="00B20478">
        <w:rPr>
          <w:rFonts w:ascii="Calibri" w:hAnsi="Calibri"/>
          <w:sz w:val="22"/>
        </w:rPr>
        <w:t>.</w:t>
      </w:r>
    </w:p>
    <w:p w:rsidR="009342E3" w:rsidRDefault="009342E3" w:rsidP="00B26B42">
      <w:pPr>
        <w:widowControl/>
        <w:adjustRightInd/>
        <w:spacing w:before="240"/>
        <w:jc w:val="both"/>
        <w:rPr>
          <w:rFonts w:asciiTheme="minorHAnsi" w:hAnsiTheme="minorHAnsi" w:cs="Arial"/>
          <w:sz w:val="22"/>
          <w:szCs w:val="22"/>
        </w:rPr>
      </w:pPr>
      <w:r w:rsidRPr="009342E3">
        <w:rPr>
          <w:rFonts w:asciiTheme="minorHAnsi" w:hAnsiTheme="minorHAnsi" w:cs="Arial"/>
          <w:b/>
          <w:bCs/>
          <w:sz w:val="22"/>
          <w:szCs w:val="22"/>
        </w:rPr>
        <w:t xml:space="preserve">KNOWLEDGE, SKILLS, and ABILITIES: </w:t>
      </w:r>
      <w:r>
        <w:rPr>
          <w:rFonts w:asciiTheme="minorHAnsi" w:hAnsiTheme="minorHAnsi" w:cs="Arial"/>
          <w:b/>
          <w:bCs/>
          <w:sz w:val="22"/>
          <w:szCs w:val="22"/>
        </w:rPr>
        <w:t xml:space="preserve"> </w:t>
      </w:r>
      <w:r w:rsidRPr="009342E3">
        <w:rPr>
          <w:rFonts w:asciiTheme="minorHAnsi" w:eastAsia="Calibri" w:hAnsiTheme="minorHAnsi" w:cs="Arial"/>
          <w:sz w:val="22"/>
          <w:szCs w:val="22"/>
        </w:rPr>
        <w:t xml:space="preserve">Knowledge of department and college policies, procedures, and interpret and apply these guidelines correctly in various </w:t>
      </w:r>
      <w:r>
        <w:rPr>
          <w:rFonts w:asciiTheme="minorHAnsi" w:eastAsia="Calibri" w:hAnsiTheme="minorHAnsi" w:cs="Arial"/>
          <w:sz w:val="22"/>
          <w:szCs w:val="22"/>
        </w:rPr>
        <w:t xml:space="preserve">situations; </w:t>
      </w:r>
      <w:r w:rsidRPr="009342E3">
        <w:rPr>
          <w:rFonts w:asciiTheme="minorHAnsi" w:eastAsia="Calibri" w:hAnsiTheme="minorHAnsi" w:cs="Arial"/>
          <w:sz w:val="22"/>
          <w:szCs w:val="22"/>
        </w:rPr>
        <w:t>work well under pressure to meet deadlines</w:t>
      </w:r>
      <w:r>
        <w:rPr>
          <w:rFonts w:asciiTheme="minorHAnsi" w:eastAsia="Calibri" w:hAnsiTheme="minorHAnsi" w:cs="Arial"/>
          <w:sz w:val="22"/>
          <w:szCs w:val="22"/>
        </w:rPr>
        <w:t>; e</w:t>
      </w:r>
      <w:r w:rsidRPr="009342E3">
        <w:rPr>
          <w:rFonts w:asciiTheme="minorHAnsi" w:hAnsiTheme="minorHAnsi" w:cs="Arial"/>
          <w:sz w:val="22"/>
          <w:szCs w:val="22"/>
        </w:rPr>
        <w:t>xcellent organizational,</w:t>
      </w:r>
      <w:r>
        <w:rPr>
          <w:rFonts w:asciiTheme="minorHAnsi" w:hAnsiTheme="minorHAnsi" w:cs="Arial"/>
          <w:sz w:val="22"/>
          <w:szCs w:val="22"/>
        </w:rPr>
        <w:t xml:space="preserve"> analytical and planning skills; </w:t>
      </w:r>
      <w:r>
        <w:rPr>
          <w:rFonts w:asciiTheme="minorHAnsi" w:eastAsia="Calibri" w:hAnsiTheme="minorHAnsi" w:cs="Arial"/>
          <w:sz w:val="22"/>
          <w:szCs w:val="22"/>
        </w:rPr>
        <w:t>a</w:t>
      </w:r>
      <w:r w:rsidRPr="009342E3">
        <w:rPr>
          <w:rFonts w:asciiTheme="minorHAnsi" w:hAnsiTheme="minorHAnsi" w:cs="Arial"/>
          <w:sz w:val="22"/>
          <w:szCs w:val="22"/>
        </w:rPr>
        <w:t>bility to prepare and manage department budget</w:t>
      </w:r>
      <w:r>
        <w:rPr>
          <w:rFonts w:asciiTheme="minorHAnsi" w:hAnsiTheme="minorHAnsi" w:cs="Arial"/>
          <w:sz w:val="22"/>
          <w:szCs w:val="22"/>
        </w:rPr>
        <w:t>; a</w:t>
      </w:r>
      <w:r w:rsidRPr="009342E3">
        <w:rPr>
          <w:rFonts w:asciiTheme="minorHAnsi" w:hAnsiTheme="minorHAnsi" w:cs="Arial"/>
          <w:sz w:val="22"/>
          <w:szCs w:val="22"/>
        </w:rPr>
        <w:t>bility to prepare and analyze fi</w:t>
      </w:r>
      <w:r>
        <w:rPr>
          <w:rFonts w:asciiTheme="minorHAnsi" w:hAnsiTheme="minorHAnsi" w:cs="Arial"/>
          <w:sz w:val="22"/>
          <w:szCs w:val="22"/>
        </w:rPr>
        <w:t>nancial statements and reports; k</w:t>
      </w:r>
      <w:r w:rsidRPr="009342E3">
        <w:rPr>
          <w:rFonts w:asciiTheme="minorHAnsi" w:hAnsiTheme="minorHAnsi" w:cs="Arial"/>
          <w:sz w:val="22"/>
          <w:szCs w:val="22"/>
        </w:rPr>
        <w:t xml:space="preserve">nowledge of ADA issues to maintain college compliance; </w:t>
      </w:r>
      <w:r>
        <w:rPr>
          <w:rFonts w:asciiTheme="minorHAnsi" w:hAnsiTheme="minorHAnsi" w:cs="Arial"/>
          <w:sz w:val="22"/>
          <w:szCs w:val="22"/>
        </w:rPr>
        <w:t>k</w:t>
      </w:r>
      <w:r w:rsidRPr="009342E3">
        <w:rPr>
          <w:rFonts w:asciiTheme="minorHAnsi" w:hAnsiTheme="minorHAnsi" w:cs="Arial"/>
          <w:sz w:val="22"/>
          <w:szCs w:val="22"/>
        </w:rPr>
        <w:t>nowledge and understanding of state requirements pertaining to bidding and funding o</w:t>
      </w:r>
      <w:r>
        <w:rPr>
          <w:rFonts w:asciiTheme="minorHAnsi" w:hAnsiTheme="minorHAnsi" w:cs="Arial"/>
          <w:sz w:val="22"/>
          <w:szCs w:val="22"/>
        </w:rPr>
        <w:t>f college construction projects; m</w:t>
      </w:r>
      <w:r w:rsidRPr="009342E3">
        <w:rPr>
          <w:rFonts w:asciiTheme="minorHAnsi" w:hAnsiTheme="minorHAnsi" w:cs="Arial"/>
          <w:sz w:val="22"/>
          <w:szCs w:val="22"/>
        </w:rPr>
        <w:t xml:space="preserve">aintain risk management </w:t>
      </w:r>
      <w:r>
        <w:rPr>
          <w:rFonts w:asciiTheme="minorHAnsi" w:hAnsiTheme="minorHAnsi" w:cs="Arial"/>
          <w:sz w:val="22"/>
          <w:szCs w:val="22"/>
        </w:rPr>
        <w:t>standards and liability issues; k</w:t>
      </w:r>
      <w:r w:rsidRPr="009342E3">
        <w:rPr>
          <w:rFonts w:asciiTheme="minorHAnsi" w:hAnsiTheme="minorHAnsi" w:cs="Arial"/>
          <w:sz w:val="22"/>
          <w:szCs w:val="22"/>
        </w:rPr>
        <w:t>nowledge of construction and construction methods including electrical, mechanical, fabrication, carpentry techniques</w:t>
      </w:r>
      <w:r>
        <w:rPr>
          <w:rFonts w:asciiTheme="minorHAnsi" w:hAnsiTheme="minorHAnsi" w:cs="Arial"/>
          <w:sz w:val="22"/>
          <w:szCs w:val="22"/>
        </w:rPr>
        <w:t>; k</w:t>
      </w:r>
      <w:r w:rsidRPr="009342E3">
        <w:rPr>
          <w:rFonts w:asciiTheme="minorHAnsi" w:hAnsiTheme="minorHAnsi" w:cs="Arial"/>
          <w:sz w:val="22"/>
          <w:szCs w:val="22"/>
        </w:rPr>
        <w:t>nowledge and understanding of EPA guidelines as pertaining t</w:t>
      </w:r>
      <w:r>
        <w:rPr>
          <w:rFonts w:asciiTheme="minorHAnsi" w:hAnsiTheme="minorHAnsi" w:cs="Arial"/>
          <w:sz w:val="22"/>
          <w:szCs w:val="22"/>
        </w:rPr>
        <w:t>o maintenance and construction; k</w:t>
      </w:r>
      <w:r w:rsidRPr="009342E3">
        <w:rPr>
          <w:rFonts w:asciiTheme="minorHAnsi" w:hAnsiTheme="minorHAnsi" w:cs="Arial"/>
          <w:sz w:val="22"/>
          <w:szCs w:val="22"/>
        </w:rPr>
        <w:t>nowledge and understanding of architectural, electrical, me</w:t>
      </w:r>
      <w:r>
        <w:rPr>
          <w:rFonts w:asciiTheme="minorHAnsi" w:hAnsiTheme="minorHAnsi" w:cs="Arial"/>
          <w:sz w:val="22"/>
          <w:szCs w:val="22"/>
        </w:rPr>
        <w:t xml:space="preserve">chanical, </w:t>
      </w:r>
      <w:r w:rsidR="00FA2AFC">
        <w:rPr>
          <w:rFonts w:asciiTheme="minorHAnsi" w:hAnsiTheme="minorHAnsi" w:cs="Arial"/>
          <w:sz w:val="22"/>
          <w:szCs w:val="22"/>
        </w:rPr>
        <w:t>and plumbing drawings</w:t>
      </w:r>
      <w:r w:rsidRPr="009342E3">
        <w:rPr>
          <w:rFonts w:asciiTheme="minorHAnsi" w:hAnsiTheme="minorHAnsi" w:cs="Arial"/>
          <w:sz w:val="22"/>
          <w:szCs w:val="22"/>
        </w:rPr>
        <w:t>.</w:t>
      </w:r>
    </w:p>
    <w:p w:rsidR="00FA6625" w:rsidRDefault="00FA6625" w:rsidP="009342E3">
      <w:pPr>
        <w:suppressAutoHyphens/>
        <w:jc w:val="both"/>
        <w:rPr>
          <w:rFonts w:ascii="Calibri" w:hAnsi="Calibri" w:cs="Calibri"/>
          <w:b/>
          <w:sz w:val="22"/>
          <w:szCs w:val="22"/>
        </w:rPr>
      </w:pPr>
    </w:p>
    <w:p w:rsidR="009342E3" w:rsidRPr="002A4F18" w:rsidRDefault="009342E3" w:rsidP="009342E3">
      <w:pPr>
        <w:suppressAutoHyphens/>
        <w:jc w:val="both"/>
        <w:rPr>
          <w:rFonts w:ascii="Calibri" w:hAnsi="Calibri" w:cs="Calibri"/>
          <w:sz w:val="22"/>
          <w:szCs w:val="22"/>
        </w:rPr>
      </w:pPr>
      <w:r w:rsidRPr="002A4F18">
        <w:rPr>
          <w:rFonts w:ascii="Calibri" w:hAnsi="Calibri" w:cs="Calibri"/>
          <w:b/>
          <w:sz w:val="22"/>
          <w:szCs w:val="22"/>
        </w:rPr>
        <w:t xml:space="preserve">EQUIPMENT AND SOFTWARE:  </w:t>
      </w:r>
      <w:r w:rsidRPr="002A4F18">
        <w:rPr>
          <w:rFonts w:ascii="Calibri" w:hAnsi="Calibri" w:cs="Calibri"/>
          <w:sz w:val="22"/>
          <w:szCs w:val="22"/>
        </w:rPr>
        <w:t>Utilize</w:t>
      </w:r>
      <w:r w:rsidRPr="002A4F18">
        <w:rPr>
          <w:rFonts w:ascii="Calibri" w:hAnsi="Calibri" w:cs="Calibri"/>
          <w:b/>
          <w:sz w:val="22"/>
          <w:szCs w:val="22"/>
        </w:rPr>
        <w:t xml:space="preserve"> </w:t>
      </w:r>
      <w:r w:rsidRPr="002A4F18">
        <w:rPr>
          <w:rFonts w:ascii="Calibri" w:hAnsi="Calibri" w:cs="Calibri"/>
          <w:sz w:val="22"/>
          <w:szCs w:val="22"/>
        </w:rPr>
        <w:t>current College and/or department information technology</w:t>
      </w:r>
      <w:r w:rsidR="00FA6625">
        <w:rPr>
          <w:rFonts w:ascii="Calibri" w:hAnsi="Calibri" w:cs="Calibri"/>
          <w:sz w:val="22"/>
          <w:szCs w:val="22"/>
        </w:rPr>
        <w:t xml:space="preserve">, </w:t>
      </w:r>
      <w:r w:rsidRPr="002A4F18">
        <w:rPr>
          <w:rFonts w:ascii="Calibri" w:hAnsi="Calibri" w:cs="Calibri"/>
          <w:sz w:val="22"/>
          <w:szCs w:val="22"/>
        </w:rPr>
        <w:t xml:space="preserve">including but not limited to, Microsoft Office, Outlook, etc.; </w:t>
      </w:r>
      <w:r w:rsidR="00FA6625">
        <w:rPr>
          <w:rFonts w:ascii="Calibri" w:hAnsi="Calibri" w:cs="Calibri"/>
          <w:sz w:val="22"/>
          <w:szCs w:val="22"/>
        </w:rPr>
        <w:t xml:space="preserve">HVAC computerized system; </w:t>
      </w:r>
      <w:r w:rsidRPr="002A4F18">
        <w:rPr>
          <w:rFonts w:ascii="Calibri" w:hAnsi="Calibri" w:cs="Calibri"/>
          <w:sz w:val="22"/>
          <w:szCs w:val="22"/>
        </w:rPr>
        <w:t>office machines such as telephones, fax machines, or copiers.</w:t>
      </w:r>
      <w:r w:rsidR="00FA6625">
        <w:rPr>
          <w:rFonts w:ascii="Calibri" w:hAnsi="Calibri" w:cs="Calibri"/>
          <w:sz w:val="22"/>
          <w:szCs w:val="22"/>
        </w:rPr>
        <w:t xml:space="preserve">   </w:t>
      </w:r>
    </w:p>
    <w:p w:rsidR="00191618" w:rsidRPr="00191618" w:rsidRDefault="00191618" w:rsidP="00191618">
      <w:pPr>
        <w:widowControl/>
        <w:adjustRightInd/>
        <w:spacing w:before="240"/>
        <w:rPr>
          <w:rFonts w:asciiTheme="minorHAnsi" w:hAnsiTheme="minorHAnsi" w:cs="Arial"/>
          <w:sz w:val="22"/>
          <w:szCs w:val="22"/>
        </w:rPr>
      </w:pPr>
      <w:r w:rsidRPr="00191618">
        <w:rPr>
          <w:rFonts w:asciiTheme="minorHAnsi" w:hAnsiTheme="minorHAnsi" w:cs="Arial"/>
          <w:b/>
          <w:bCs/>
          <w:sz w:val="22"/>
          <w:szCs w:val="22"/>
        </w:rPr>
        <w:t xml:space="preserve">WORKING CONDITIONS </w:t>
      </w:r>
      <w:r w:rsidRPr="00191618">
        <w:rPr>
          <w:rFonts w:asciiTheme="minorHAnsi" w:hAnsiTheme="minorHAnsi" w:cs="Arial"/>
          <w:sz w:val="22"/>
          <w:szCs w:val="22"/>
        </w:rPr>
        <w:t>- the following physical conditions and hazards may be encountered in this position:</w:t>
      </w:r>
    </w:p>
    <w:p w:rsidR="00FA2AFC" w:rsidRDefault="00191618" w:rsidP="00FA2AFC">
      <w:pPr>
        <w:widowControl/>
        <w:suppressAutoHyphens/>
        <w:adjustRightInd/>
        <w:jc w:val="both"/>
        <w:rPr>
          <w:rFonts w:asciiTheme="minorHAnsi" w:hAnsiTheme="minorHAnsi" w:cs="Arial"/>
          <w:sz w:val="22"/>
          <w:szCs w:val="22"/>
        </w:rPr>
      </w:pPr>
      <w:r w:rsidRPr="00191618">
        <w:rPr>
          <w:rFonts w:asciiTheme="minorHAnsi" w:hAnsiTheme="minorHAnsi" w:cs="Arial"/>
          <w:sz w:val="22"/>
          <w:szCs w:val="22"/>
        </w:rPr>
        <w:t xml:space="preserve">Due to the nature of this job, it requires the employee to be in a variety of different environments at different times depending on the tasks and projects going on; environments include: indoor/outdoor; extreme temperatures; moisture and/or humidity; dust; hazards may include: electrical/mechanical hazards; chemical/explosive; burn hazards; </w:t>
      </w:r>
      <w:r>
        <w:rPr>
          <w:rFonts w:asciiTheme="minorHAnsi" w:hAnsiTheme="minorHAnsi" w:cs="Arial"/>
          <w:sz w:val="22"/>
          <w:szCs w:val="22"/>
        </w:rPr>
        <w:t>n</w:t>
      </w:r>
      <w:r w:rsidRPr="00191618">
        <w:rPr>
          <w:rFonts w:asciiTheme="minorHAnsi" w:hAnsiTheme="minorHAnsi" w:cs="Arial"/>
          <w:sz w:val="22"/>
          <w:szCs w:val="22"/>
        </w:rPr>
        <w:t>oise</w:t>
      </w:r>
      <w:r w:rsidR="00FA2AFC">
        <w:rPr>
          <w:rFonts w:asciiTheme="minorHAnsi" w:hAnsiTheme="minorHAnsi" w:cs="Arial"/>
          <w:sz w:val="22"/>
          <w:szCs w:val="22"/>
        </w:rPr>
        <w:t>.</w:t>
      </w:r>
    </w:p>
    <w:p w:rsidR="00FA2AFC" w:rsidRDefault="00FA2AFC" w:rsidP="00FA2AFC">
      <w:pPr>
        <w:widowControl/>
        <w:suppressAutoHyphens/>
        <w:adjustRightInd/>
        <w:jc w:val="both"/>
        <w:rPr>
          <w:rFonts w:asciiTheme="minorHAnsi" w:hAnsiTheme="minorHAnsi" w:cs="Arial"/>
          <w:sz w:val="22"/>
          <w:szCs w:val="22"/>
        </w:rPr>
      </w:pPr>
    </w:p>
    <w:p w:rsidR="00191618" w:rsidRDefault="00191618" w:rsidP="00FA2AFC">
      <w:pPr>
        <w:widowControl/>
        <w:suppressAutoHyphens/>
        <w:adjustRightInd/>
        <w:jc w:val="both"/>
        <w:rPr>
          <w:rFonts w:asciiTheme="minorHAnsi" w:hAnsiTheme="minorHAnsi" w:cs="Arial"/>
          <w:sz w:val="22"/>
          <w:szCs w:val="22"/>
        </w:rPr>
      </w:pPr>
      <w:r w:rsidRPr="00191618">
        <w:rPr>
          <w:rFonts w:asciiTheme="minorHAnsi" w:hAnsiTheme="minorHAnsi" w:cs="Arial"/>
          <w:b/>
          <w:bCs/>
          <w:sz w:val="22"/>
          <w:szCs w:val="22"/>
        </w:rPr>
        <w:t xml:space="preserve">PHYSICAL REQUIREMENTS: </w:t>
      </w:r>
      <w:r w:rsidRPr="00191618">
        <w:rPr>
          <w:rFonts w:asciiTheme="minorHAnsi" w:hAnsiTheme="minorHAnsi" w:cs="Arial"/>
          <w:sz w:val="22"/>
          <w:szCs w:val="22"/>
        </w:rPr>
        <w:t>While performing the duties of this job, the employee is regularly required to stand, sit, walk, use hands to handle and feel, climb and balance, stoop, kneel, crouch or crawl, reach with hands and arms and talk and</w:t>
      </w:r>
      <w:r>
        <w:rPr>
          <w:rFonts w:asciiTheme="minorHAnsi" w:hAnsiTheme="minorHAnsi" w:cs="Arial"/>
          <w:sz w:val="22"/>
          <w:szCs w:val="22"/>
        </w:rPr>
        <w:t xml:space="preserve"> hear; t</w:t>
      </w:r>
      <w:r w:rsidRPr="00191618">
        <w:rPr>
          <w:rFonts w:asciiTheme="minorHAnsi" w:hAnsiTheme="minorHAnsi" w:cs="Arial"/>
          <w:sz w:val="22"/>
          <w:szCs w:val="22"/>
        </w:rPr>
        <w:t xml:space="preserve">he employee </w:t>
      </w:r>
      <w:r w:rsidR="004365C1">
        <w:rPr>
          <w:rFonts w:asciiTheme="minorHAnsi" w:hAnsiTheme="minorHAnsi" w:cs="Arial"/>
          <w:sz w:val="22"/>
          <w:szCs w:val="22"/>
        </w:rPr>
        <w:t xml:space="preserve">may </w:t>
      </w:r>
      <w:r w:rsidR="004365C1" w:rsidRPr="00FA2AFC">
        <w:rPr>
          <w:rFonts w:asciiTheme="minorHAnsi" w:hAnsiTheme="minorHAnsi" w:cs="Arial"/>
          <w:sz w:val="22"/>
          <w:szCs w:val="22"/>
        </w:rPr>
        <w:t xml:space="preserve">on occasion assist with </w:t>
      </w:r>
      <w:r w:rsidRPr="00FA2AFC">
        <w:rPr>
          <w:rFonts w:asciiTheme="minorHAnsi" w:hAnsiTheme="minorHAnsi" w:cs="Arial"/>
          <w:sz w:val="22"/>
          <w:szCs w:val="22"/>
        </w:rPr>
        <w:t>lift and/or move up to 10</w:t>
      </w:r>
      <w:r w:rsidR="004365C1" w:rsidRPr="00FA2AFC">
        <w:rPr>
          <w:rFonts w:asciiTheme="minorHAnsi" w:hAnsiTheme="minorHAnsi" w:cs="Arial"/>
          <w:sz w:val="22"/>
          <w:szCs w:val="22"/>
        </w:rPr>
        <w:t>0</w:t>
      </w:r>
      <w:r w:rsidRPr="00FA2AFC">
        <w:rPr>
          <w:rFonts w:asciiTheme="minorHAnsi" w:hAnsiTheme="minorHAnsi" w:cs="Arial"/>
          <w:sz w:val="22"/>
          <w:szCs w:val="22"/>
        </w:rPr>
        <w:t xml:space="preserve"> pounds</w:t>
      </w:r>
      <w:r w:rsidR="00FA2AFC" w:rsidRPr="00FA2AFC">
        <w:rPr>
          <w:rFonts w:asciiTheme="minorHAnsi" w:hAnsiTheme="minorHAnsi" w:cs="Arial"/>
          <w:sz w:val="22"/>
          <w:szCs w:val="22"/>
        </w:rPr>
        <w:t>.</w:t>
      </w:r>
    </w:p>
    <w:p w:rsidR="00575A7B" w:rsidRPr="00FA2AFC" w:rsidRDefault="00575A7B" w:rsidP="00FA2AFC">
      <w:pPr>
        <w:widowControl/>
        <w:suppressAutoHyphens/>
        <w:adjustRightInd/>
        <w:jc w:val="both"/>
        <w:rPr>
          <w:rFonts w:asciiTheme="minorHAnsi" w:hAnsiTheme="minorHAnsi" w:cs="Arial"/>
          <w:sz w:val="22"/>
          <w:szCs w:val="22"/>
        </w:rPr>
      </w:pPr>
    </w:p>
    <w:p w:rsidR="00F712A0" w:rsidRDefault="00F712A0" w:rsidP="00575A7B">
      <w:pPr>
        <w:widowControl/>
        <w:suppressAutoHyphens/>
        <w:adjustRightInd/>
        <w:jc w:val="both"/>
        <w:rPr>
          <w:rFonts w:asciiTheme="minorHAnsi" w:hAnsiTheme="minorHAnsi" w:cs="Arial"/>
          <w:sz w:val="22"/>
          <w:szCs w:val="22"/>
        </w:rPr>
      </w:pPr>
      <w:r w:rsidRPr="00FA6625">
        <w:rPr>
          <w:rFonts w:asciiTheme="minorHAnsi" w:hAnsiTheme="minorHAnsi" w:cs="Arial"/>
          <w:b/>
          <w:bCs/>
          <w:sz w:val="22"/>
          <w:szCs w:val="22"/>
        </w:rPr>
        <w:t xml:space="preserve">POSITIONS SUPERVISED: </w:t>
      </w:r>
      <w:r w:rsidRPr="009342E3">
        <w:rPr>
          <w:rFonts w:asciiTheme="minorHAnsi" w:hAnsiTheme="minorHAnsi" w:cs="Arial"/>
          <w:sz w:val="22"/>
          <w:szCs w:val="22"/>
        </w:rPr>
        <w:t>Administrative Assistant</w:t>
      </w:r>
      <w:r w:rsidR="00FA6625">
        <w:rPr>
          <w:rFonts w:asciiTheme="minorHAnsi" w:hAnsiTheme="minorHAnsi" w:cs="Arial"/>
          <w:sz w:val="22"/>
          <w:szCs w:val="22"/>
        </w:rPr>
        <w:t xml:space="preserve">, Custodial </w:t>
      </w:r>
      <w:r w:rsidR="004365C1">
        <w:rPr>
          <w:rFonts w:asciiTheme="minorHAnsi" w:hAnsiTheme="minorHAnsi" w:cs="Arial"/>
          <w:sz w:val="22"/>
          <w:szCs w:val="22"/>
        </w:rPr>
        <w:t xml:space="preserve">and Grounds </w:t>
      </w:r>
      <w:r w:rsidR="00FA6625">
        <w:rPr>
          <w:rFonts w:asciiTheme="minorHAnsi" w:hAnsiTheme="minorHAnsi" w:cs="Arial"/>
          <w:sz w:val="22"/>
          <w:szCs w:val="22"/>
        </w:rPr>
        <w:t xml:space="preserve">Supervisor, </w:t>
      </w:r>
      <w:r w:rsidRPr="009342E3">
        <w:rPr>
          <w:rFonts w:asciiTheme="minorHAnsi" w:hAnsiTheme="minorHAnsi" w:cs="Arial"/>
          <w:sz w:val="22"/>
          <w:szCs w:val="22"/>
        </w:rPr>
        <w:t>Maintenance Technician</w:t>
      </w:r>
      <w:r w:rsidR="00FD2390" w:rsidRPr="009342E3">
        <w:rPr>
          <w:rFonts w:asciiTheme="minorHAnsi" w:hAnsiTheme="minorHAnsi" w:cs="Arial"/>
          <w:sz w:val="22"/>
          <w:szCs w:val="22"/>
        </w:rPr>
        <w:t>s</w:t>
      </w:r>
      <w:r w:rsidRPr="009342E3">
        <w:rPr>
          <w:rFonts w:asciiTheme="minorHAnsi" w:hAnsiTheme="minorHAnsi" w:cs="Arial"/>
          <w:sz w:val="22"/>
          <w:szCs w:val="22"/>
        </w:rPr>
        <w:t xml:space="preserve"> </w:t>
      </w:r>
      <w:r w:rsidR="004365C1">
        <w:rPr>
          <w:rFonts w:asciiTheme="minorHAnsi" w:hAnsiTheme="minorHAnsi" w:cs="Arial"/>
          <w:sz w:val="22"/>
          <w:szCs w:val="22"/>
        </w:rPr>
        <w:t>and Custodians</w:t>
      </w:r>
    </w:p>
    <w:p w:rsidR="00575A7B" w:rsidRPr="009342E3" w:rsidRDefault="00575A7B" w:rsidP="00575A7B">
      <w:pPr>
        <w:widowControl/>
        <w:suppressAutoHyphens/>
        <w:adjustRightInd/>
        <w:jc w:val="both"/>
        <w:rPr>
          <w:rFonts w:asciiTheme="minorHAnsi" w:hAnsiTheme="minorHAnsi" w:cs="Arial"/>
          <w:sz w:val="22"/>
          <w:szCs w:val="22"/>
        </w:rPr>
      </w:pPr>
    </w:p>
    <w:p w:rsidR="00830B3C" w:rsidRPr="00575A7B" w:rsidRDefault="00FA6625" w:rsidP="00575A7B">
      <w:pPr>
        <w:rPr>
          <w:rFonts w:ascii="Calibri" w:eastAsia="Calibri" w:hAnsi="Calibri" w:cs="Calibri"/>
          <w:sz w:val="22"/>
          <w:szCs w:val="22"/>
        </w:rPr>
      </w:pPr>
      <w:r w:rsidRPr="00575A7B">
        <w:rPr>
          <w:rFonts w:asciiTheme="minorHAnsi" w:hAnsiTheme="minorHAnsi" w:cs="Arial"/>
          <w:b/>
          <w:bCs/>
          <w:sz w:val="22"/>
          <w:szCs w:val="22"/>
        </w:rPr>
        <w:t>SIGNATURES</w:t>
      </w:r>
      <w:r w:rsidR="0064575D" w:rsidRPr="00575A7B">
        <w:rPr>
          <w:rFonts w:asciiTheme="minorHAnsi" w:hAnsiTheme="minorHAnsi" w:cs="Arial"/>
          <w:b/>
          <w:bCs/>
          <w:sz w:val="22"/>
          <w:szCs w:val="22"/>
        </w:rPr>
        <w:t>:</w:t>
      </w:r>
      <w:r w:rsidR="00830B3C" w:rsidRPr="00575A7B">
        <w:rPr>
          <w:rFonts w:asciiTheme="minorHAnsi" w:hAnsiTheme="minorHAnsi" w:cs="Arial"/>
          <w:b/>
          <w:bCs/>
          <w:sz w:val="22"/>
          <w:szCs w:val="22"/>
        </w:rPr>
        <w:t xml:space="preserve">  </w:t>
      </w:r>
      <w:r w:rsidR="00EF7298" w:rsidRPr="00575A7B">
        <w:rPr>
          <w:rFonts w:asciiTheme="minorHAnsi" w:hAnsiTheme="minorHAnsi" w:cs="Arial"/>
          <w:sz w:val="22"/>
          <w:szCs w:val="22"/>
        </w:rPr>
        <w:t>I have read and reviewed the above job description with my immediate supervisor.</w:t>
      </w:r>
      <w:r w:rsidR="00830B3C" w:rsidRPr="00575A7B">
        <w:rPr>
          <w:rFonts w:asciiTheme="minorHAnsi" w:hAnsiTheme="minorHAnsi" w:cs="Arial"/>
          <w:sz w:val="22"/>
          <w:szCs w:val="22"/>
        </w:rPr>
        <w:t xml:space="preserve"> </w:t>
      </w:r>
      <w:r w:rsidR="00830B3C" w:rsidRPr="00575A7B">
        <w:rPr>
          <w:rFonts w:ascii="Calibri" w:eastAsia="Calibri" w:hAnsi="Calibri" w:cs="Calibri"/>
          <w:sz w:val="22"/>
          <w:szCs w:val="22"/>
        </w:rPr>
        <w:t xml:space="preserve">This job description has been designed to indicate the general nature and level of work performed.  It is not designed to contain or be interpreted as a comprehensive inventory of all duties, responsibilities and qualification required </w:t>
      </w:r>
      <w:r w:rsidR="00575A7B">
        <w:rPr>
          <w:rFonts w:ascii="Calibri" w:eastAsia="Calibri" w:hAnsi="Calibri" w:cs="Calibri"/>
          <w:sz w:val="22"/>
          <w:szCs w:val="22"/>
        </w:rPr>
        <w:t xml:space="preserve">for </w:t>
      </w:r>
      <w:r w:rsidR="00830B3C" w:rsidRPr="00575A7B">
        <w:rPr>
          <w:rFonts w:ascii="Calibri" w:eastAsia="Calibri" w:hAnsi="Calibri" w:cs="Calibri"/>
          <w:sz w:val="22"/>
          <w:szCs w:val="22"/>
        </w:rPr>
        <w:t>the job.</w:t>
      </w:r>
    </w:p>
    <w:p w:rsidR="00790455" w:rsidRPr="009342E3" w:rsidRDefault="00790455" w:rsidP="00790455">
      <w:pPr>
        <w:widowControl/>
        <w:adjustRightInd/>
        <w:rPr>
          <w:rFonts w:asciiTheme="minorHAnsi" w:hAnsiTheme="minorHAnsi" w:cs="Arial"/>
          <w:sz w:val="22"/>
          <w:szCs w:val="22"/>
        </w:rPr>
      </w:pPr>
    </w:p>
    <w:p w:rsidR="00790455" w:rsidRPr="009342E3" w:rsidRDefault="00790455" w:rsidP="00790455">
      <w:pPr>
        <w:widowControl/>
        <w:adjustRightInd/>
        <w:rPr>
          <w:rFonts w:asciiTheme="minorHAnsi" w:hAnsiTheme="minorHAnsi" w:cs="Arial"/>
          <w:sz w:val="22"/>
          <w:szCs w:val="22"/>
        </w:rPr>
      </w:pPr>
    </w:p>
    <w:p w:rsidR="00790455" w:rsidRPr="009342E3" w:rsidRDefault="00241FF7" w:rsidP="00790455">
      <w:pPr>
        <w:widowControl/>
        <w:adjustRightInd/>
        <w:rPr>
          <w:rFonts w:asciiTheme="minorHAnsi" w:hAnsiTheme="minorHAnsi" w:cs="Arial"/>
          <w:sz w:val="22"/>
          <w:szCs w:val="22"/>
        </w:rPr>
      </w:pPr>
      <w:r w:rsidRPr="009342E3">
        <w:rPr>
          <w:rFonts w:asciiTheme="minorHAnsi" w:hAnsiTheme="minorHAnsi" w:cs="Arial"/>
          <w:noProof/>
          <w:sz w:val="22"/>
          <w:szCs w:val="22"/>
        </w:rPr>
        <mc:AlternateContent>
          <mc:Choice Requires="wps">
            <w:drawing>
              <wp:anchor distT="0" distB="0" distL="0" distR="0" simplePos="0" relativeHeight="251657216" behindDoc="1" locked="0" layoutInCell="0" allowOverlap="1">
                <wp:simplePos x="0" y="0"/>
                <wp:positionH relativeFrom="column">
                  <wp:posOffset>-19050</wp:posOffset>
                </wp:positionH>
                <wp:positionV relativeFrom="paragraph">
                  <wp:posOffset>78740</wp:posOffset>
                </wp:positionV>
                <wp:extent cx="2466975" cy="0"/>
                <wp:effectExtent l="9525" t="13335" r="9525" b="5715"/>
                <wp:wrapSquare wrapText="bothSides"/>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E1666" id="Line 7"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pt,6.2pt" to="192.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jDR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" o:allowincell="f" strokeweight=".5pt">
                <w10:wrap type="square"/>
              </v:line>
            </w:pict>
          </mc:Fallback>
        </mc:AlternateContent>
      </w:r>
      <w:r w:rsidRPr="009342E3">
        <w:rPr>
          <w:rFonts w:asciiTheme="minorHAnsi" w:hAnsiTheme="minorHAnsi" w:cs="Arial"/>
          <w:noProof/>
          <w:sz w:val="22"/>
          <w:szCs w:val="22"/>
        </w:rPr>
        <mc:AlternateContent>
          <mc:Choice Requires="wps">
            <w:drawing>
              <wp:anchor distT="0" distB="0" distL="0" distR="0" simplePos="0" relativeHeight="251658240" behindDoc="0" locked="0" layoutInCell="0" allowOverlap="1">
                <wp:simplePos x="0" y="0"/>
                <wp:positionH relativeFrom="column">
                  <wp:posOffset>3200400</wp:posOffset>
                </wp:positionH>
                <wp:positionV relativeFrom="paragraph">
                  <wp:posOffset>78740</wp:posOffset>
                </wp:positionV>
                <wp:extent cx="2839085" cy="0"/>
                <wp:effectExtent l="9525" t="13335" r="8890" b="5715"/>
                <wp:wrapSquare wrapText="bothSides"/>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53C67" id="Line 8"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2pt,6.2pt" to="475.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KDQEgIAACg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" o:allowincell="f" strokeweight=".5pt">
                <w10:wrap type="square"/>
              </v:line>
            </w:pict>
          </mc:Fallback>
        </mc:AlternateContent>
      </w:r>
    </w:p>
    <w:p w:rsidR="00EF7298" w:rsidRDefault="00EF7298" w:rsidP="00790455">
      <w:pPr>
        <w:widowControl/>
        <w:adjustRightInd/>
        <w:rPr>
          <w:rFonts w:asciiTheme="minorHAnsi" w:hAnsiTheme="minorHAnsi" w:cs="Arial"/>
          <w:sz w:val="22"/>
          <w:szCs w:val="22"/>
        </w:rPr>
      </w:pPr>
      <w:r w:rsidRPr="009342E3">
        <w:rPr>
          <w:rFonts w:asciiTheme="minorHAnsi" w:hAnsiTheme="minorHAnsi" w:cs="Arial"/>
          <w:sz w:val="22"/>
          <w:szCs w:val="22"/>
        </w:rPr>
        <w:t>Employee Signature/Date</w:t>
      </w:r>
      <w:r w:rsidRPr="009342E3">
        <w:rPr>
          <w:rFonts w:asciiTheme="minorHAnsi" w:hAnsiTheme="minorHAnsi" w:cs="Arial"/>
          <w:sz w:val="22"/>
          <w:szCs w:val="22"/>
        </w:rPr>
        <w:tab/>
      </w:r>
      <w:r w:rsidR="00790455" w:rsidRPr="009342E3">
        <w:rPr>
          <w:rFonts w:asciiTheme="minorHAnsi" w:hAnsiTheme="minorHAnsi" w:cs="Arial"/>
          <w:sz w:val="22"/>
          <w:szCs w:val="22"/>
        </w:rPr>
        <w:tab/>
      </w:r>
      <w:r w:rsidR="00790455" w:rsidRPr="009342E3">
        <w:rPr>
          <w:rFonts w:asciiTheme="minorHAnsi" w:hAnsiTheme="minorHAnsi" w:cs="Arial"/>
          <w:sz w:val="22"/>
          <w:szCs w:val="22"/>
        </w:rPr>
        <w:tab/>
      </w:r>
      <w:r w:rsidR="00790455" w:rsidRPr="009342E3">
        <w:rPr>
          <w:rFonts w:asciiTheme="minorHAnsi" w:hAnsiTheme="minorHAnsi" w:cs="Arial"/>
          <w:sz w:val="22"/>
          <w:szCs w:val="22"/>
        </w:rPr>
        <w:tab/>
      </w:r>
      <w:r w:rsidRPr="009342E3">
        <w:rPr>
          <w:rFonts w:asciiTheme="minorHAnsi" w:hAnsiTheme="minorHAnsi" w:cs="Arial"/>
          <w:sz w:val="22"/>
          <w:szCs w:val="22"/>
        </w:rPr>
        <w:t>Supervisor Signature/Date</w:t>
      </w:r>
    </w:p>
    <w:p w:rsidR="00FA6625" w:rsidRDefault="00FA6625" w:rsidP="00790455">
      <w:pPr>
        <w:widowControl/>
        <w:adjustRightInd/>
        <w:rPr>
          <w:rFonts w:asciiTheme="minorHAnsi" w:hAnsiTheme="minorHAnsi" w:cs="Arial"/>
          <w:sz w:val="22"/>
          <w:szCs w:val="22"/>
        </w:rPr>
      </w:pPr>
      <w:r w:rsidRPr="00FA6625">
        <w:rPr>
          <w:rFonts w:asciiTheme="minorHAnsi" w:hAnsiTheme="minorHAnsi" w:cs="Arial"/>
          <w:b/>
          <w:bCs/>
          <w:noProof/>
          <w:sz w:val="22"/>
          <w:szCs w:val="22"/>
        </w:rPr>
        <mc:AlternateContent>
          <mc:Choice Requires="wps">
            <w:drawing>
              <wp:anchor distT="45720" distB="45720" distL="114300" distR="114300" simplePos="0" relativeHeight="251660288" behindDoc="0" locked="0" layoutInCell="1" allowOverlap="1">
                <wp:simplePos x="0" y="0"/>
                <wp:positionH relativeFrom="margin">
                  <wp:posOffset>-198120</wp:posOffset>
                </wp:positionH>
                <wp:positionV relativeFrom="paragraph">
                  <wp:posOffset>2918460</wp:posOffset>
                </wp:positionV>
                <wp:extent cx="7036435" cy="358140"/>
                <wp:effectExtent l="0" t="0" r="1206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6435" cy="358140"/>
                        </a:xfrm>
                        <a:prstGeom prst="rect">
                          <a:avLst/>
                        </a:prstGeom>
                        <a:solidFill>
                          <a:srgbClr val="FFFFFF"/>
                        </a:solidFill>
                        <a:ln w="9525">
                          <a:solidFill>
                            <a:srgbClr val="000000"/>
                          </a:solidFill>
                          <a:miter lim="800000"/>
                          <a:headEnd/>
                          <a:tailEnd/>
                        </a:ln>
                      </wps:spPr>
                      <wps:txbx>
                        <w:txbxContent>
                          <w:p w:rsidR="00FA6625" w:rsidRPr="00830B3C" w:rsidRDefault="00FA6625" w:rsidP="00FA6625">
                            <w:pPr>
                              <w:jc w:val="both"/>
                              <w:rPr>
                                <w:rFonts w:ascii="Calibri" w:hAnsi="Calibri"/>
                                <w:i/>
                                <w:color w:val="1F497D"/>
                                <w:sz w:val="18"/>
                                <w:szCs w:val="18"/>
                              </w:rPr>
                            </w:pPr>
                            <w:r w:rsidRPr="00830B3C">
                              <w:rPr>
                                <w:rFonts w:ascii="Calibri" w:hAnsi="Calibri"/>
                                <w:b/>
                                <w:sz w:val="18"/>
                                <w:szCs w:val="18"/>
                              </w:rPr>
                              <w:t xml:space="preserve">NOTICE OF NON-DISCRIMINATION: </w:t>
                            </w:r>
                            <w:r w:rsidRPr="00830B3C">
                              <w:rPr>
                                <w:rFonts w:ascii="Calibri" w:hAnsi="Calibri"/>
                                <w:sz w:val="18"/>
                                <w:szCs w:val="18"/>
                              </w:rPr>
                              <w:t xml:space="preserve"> </w:t>
                            </w:r>
                            <w:r w:rsidRPr="00830B3C">
                              <w:rPr>
                                <w:rFonts w:ascii="Calibri" w:hAnsi="Calibri"/>
                                <w:i/>
                                <w:sz w:val="18"/>
                                <w:szCs w:val="18"/>
                              </w:rPr>
                              <w:t xml:space="preserve">East Central College does not discriminate on the basis of race, color, religion, national origin, ancestry, gender, sexual orientation, age, disability, genetic information or veteran status.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6pt;margin-top:229.8pt;width:554.05pt;height:28.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">
                <v:textbox>
                  <w:txbxContent>
                    <w:p w:rsidR="00FA6625" w:rsidRPr="00830B3C" w:rsidRDefault="00FA6625" w:rsidP="00FA6625">
                      <w:pPr>
                        <w:jc w:val="both"/>
                        <w:rPr>
                          <w:rFonts w:ascii="Calibri" w:hAnsi="Calibri"/>
                          <w:i/>
                          <w:color w:val="1F497D"/>
                          <w:sz w:val="18"/>
                          <w:szCs w:val="18"/>
                        </w:rPr>
                      </w:pPr>
                      <w:r w:rsidRPr="00830B3C">
                        <w:rPr>
                          <w:rFonts w:ascii="Calibri" w:hAnsi="Calibri"/>
                          <w:b/>
                          <w:sz w:val="18"/>
                          <w:szCs w:val="18"/>
                        </w:rPr>
                        <w:t xml:space="preserve">NOTICE OF NON-DISCRIMINATION: </w:t>
                      </w:r>
                      <w:r w:rsidRPr="00830B3C">
                        <w:rPr>
                          <w:rFonts w:ascii="Calibri" w:hAnsi="Calibri"/>
                          <w:sz w:val="18"/>
                          <w:szCs w:val="18"/>
                        </w:rPr>
                        <w:t xml:space="preserve"> </w:t>
                      </w:r>
                      <w:r w:rsidRPr="00830B3C">
                        <w:rPr>
                          <w:rFonts w:ascii="Calibri" w:hAnsi="Calibri"/>
                          <w:i/>
                          <w:sz w:val="18"/>
                          <w:szCs w:val="18"/>
                        </w:rPr>
                        <w:t xml:space="preserve">East Central College does not discriminate on the basis of race, color, religion, national origin, ancestry, gender, sexual orientation, age, disability, genetic information or veteran status. </w:t>
                      </w:r>
                    </w:p>
                  </w:txbxContent>
                </v:textbox>
                <w10:wrap type="square" anchorx="margin"/>
              </v:shape>
            </w:pict>
          </mc:Fallback>
        </mc:AlternateContent>
      </w:r>
    </w:p>
    <w:sectPr w:rsidR="00FA6625" w:rsidSect="00FA6625">
      <w:footerReference w:type="default" r:id="rId9"/>
      <w:footerReference w:type="first" r:id="rId10"/>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CE5" w:rsidRDefault="00747CE5">
      <w:r>
        <w:separator/>
      </w:r>
    </w:p>
  </w:endnote>
  <w:endnote w:type="continuationSeparator" w:id="0">
    <w:p w:rsidR="00747CE5" w:rsidRDefault="00747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2A0" w:rsidRDefault="00F712A0">
    <w:pPr>
      <w:adjustRightInd/>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2A0" w:rsidRDefault="00F712A0">
    <w:pPr>
      <w:adjustRightInd/>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CE5" w:rsidRDefault="00747CE5">
      <w:r>
        <w:separator/>
      </w:r>
    </w:p>
  </w:footnote>
  <w:footnote w:type="continuationSeparator" w:id="0">
    <w:p w:rsidR="00747CE5" w:rsidRDefault="00747C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45B7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 w15:restartNumberingAfterBreak="0">
    <w:nsid w:val="07933FAD"/>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 w15:restartNumberingAfterBreak="0">
    <w:nsid w:val="0A68753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 w15:restartNumberingAfterBreak="0">
    <w:nsid w:val="0BCC3A2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 w15:restartNumberingAfterBreak="0">
    <w:nsid w:val="0BE038F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5" w15:restartNumberingAfterBreak="0">
    <w:nsid w:val="0C431BE6"/>
    <w:multiLevelType w:val="hybridMultilevel"/>
    <w:tmpl w:val="1AB63E06"/>
    <w:lvl w:ilvl="0" w:tplc="39108578">
      <w:start w:val="1"/>
      <w:numFmt w:val="bullet"/>
      <w:lvlText w:val=""/>
      <w:lvlJc w:val="left"/>
      <w:pPr>
        <w:tabs>
          <w:tab w:val="num" w:pos="1080"/>
        </w:tabs>
        <w:ind w:left="108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BB1DB7"/>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7" w15:restartNumberingAfterBreak="0">
    <w:nsid w:val="1C5C3EA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8" w15:restartNumberingAfterBreak="0">
    <w:nsid w:val="211B2E5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9" w15:restartNumberingAfterBreak="0">
    <w:nsid w:val="2145186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0" w15:restartNumberingAfterBreak="0">
    <w:nsid w:val="26E83D4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15:restartNumberingAfterBreak="0">
    <w:nsid w:val="27EC428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2" w15:restartNumberingAfterBreak="0">
    <w:nsid w:val="2CAB5A5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3" w15:restartNumberingAfterBreak="0">
    <w:nsid w:val="2FCA146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4" w15:restartNumberingAfterBreak="0">
    <w:nsid w:val="32D13E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5" w15:restartNumberingAfterBreak="0">
    <w:nsid w:val="3A0052A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6" w15:restartNumberingAfterBreak="0">
    <w:nsid w:val="3F073BB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7" w15:restartNumberingAfterBreak="0">
    <w:nsid w:val="3F113EF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8" w15:restartNumberingAfterBreak="0">
    <w:nsid w:val="449F4864"/>
    <w:multiLevelType w:val="singleLevel"/>
    <w:tmpl w:val="9AFAE200"/>
    <w:lvl w:ilvl="0">
      <w:start w:val="1"/>
      <w:numFmt w:val="bullet"/>
      <w:lvlText w:val=""/>
      <w:lvlJc w:val="left"/>
      <w:pPr>
        <w:ind w:left="360" w:hanging="360"/>
      </w:pPr>
      <w:rPr>
        <w:rFonts w:ascii="Wingdings" w:hAnsi="Wingdings" w:hint="default"/>
        <w:sz w:val="20"/>
      </w:rPr>
    </w:lvl>
  </w:abstractNum>
  <w:abstractNum w:abstractNumId="19" w15:restartNumberingAfterBreak="0">
    <w:nsid w:val="45AD45E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0" w15:restartNumberingAfterBreak="0">
    <w:nsid w:val="5817203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1" w15:restartNumberingAfterBreak="0">
    <w:nsid w:val="60352CA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2" w15:restartNumberingAfterBreak="0">
    <w:nsid w:val="621636F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3" w15:restartNumberingAfterBreak="0">
    <w:nsid w:val="63EA47FD"/>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4" w15:restartNumberingAfterBreak="0">
    <w:nsid w:val="650653FC"/>
    <w:multiLevelType w:val="hybridMultilevel"/>
    <w:tmpl w:val="4E441EE2"/>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E1606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6" w15:restartNumberingAfterBreak="0">
    <w:nsid w:val="71494E1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6"/>
  </w:num>
  <w:num w:numId="2">
    <w:abstractNumId w:val="16"/>
  </w:num>
  <w:num w:numId="3">
    <w:abstractNumId w:val="20"/>
  </w:num>
  <w:num w:numId="4">
    <w:abstractNumId w:val="12"/>
  </w:num>
  <w:num w:numId="5">
    <w:abstractNumId w:val="25"/>
  </w:num>
  <w:num w:numId="6">
    <w:abstractNumId w:val="26"/>
  </w:num>
  <w:num w:numId="7">
    <w:abstractNumId w:val="15"/>
  </w:num>
  <w:num w:numId="8">
    <w:abstractNumId w:val="0"/>
  </w:num>
  <w:num w:numId="9">
    <w:abstractNumId w:val="9"/>
  </w:num>
  <w:num w:numId="10">
    <w:abstractNumId w:val="10"/>
  </w:num>
  <w:num w:numId="11">
    <w:abstractNumId w:val="4"/>
  </w:num>
  <w:num w:numId="12">
    <w:abstractNumId w:val="21"/>
  </w:num>
  <w:num w:numId="13">
    <w:abstractNumId w:val="8"/>
  </w:num>
  <w:num w:numId="14">
    <w:abstractNumId w:val="17"/>
  </w:num>
  <w:num w:numId="15">
    <w:abstractNumId w:val="7"/>
  </w:num>
  <w:num w:numId="16">
    <w:abstractNumId w:val="19"/>
  </w:num>
  <w:num w:numId="17">
    <w:abstractNumId w:val="2"/>
  </w:num>
  <w:num w:numId="18">
    <w:abstractNumId w:val="22"/>
  </w:num>
  <w:num w:numId="19">
    <w:abstractNumId w:val="23"/>
  </w:num>
  <w:num w:numId="20">
    <w:abstractNumId w:val="1"/>
  </w:num>
  <w:num w:numId="21">
    <w:abstractNumId w:val="3"/>
  </w:num>
  <w:num w:numId="22">
    <w:abstractNumId w:val="11"/>
  </w:num>
  <w:num w:numId="23">
    <w:abstractNumId w:val="24"/>
  </w:num>
  <w:num w:numId="24">
    <w:abstractNumId w:val="14"/>
  </w:num>
  <w:num w:numId="25">
    <w:abstractNumId w:val="13"/>
  </w:num>
  <w:num w:numId="26">
    <w:abstractNumId w:val="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EAA"/>
    <w:rsid w:val="00072BB2"/>
    <w:rsid w:val="000E1823"/>
    <w:rsid w:val="000F6093"/>
    <w:rsid w:val="00126107"/>
    <w:rsid w:val="00164AA0"/>
    <w:rsid w:val="00174E15"/>
    <w:rsid w:val="00191198"/>
    <w:rsid w:val="00191618"/>
    <w:rsid w:val="001D25A4"/>
    <w:rsid w:val="00241FF7"/>
    <w:rsid w:val="002A0133"/>
    <w:rsid w:val="002C7F51"/>
    <w:rsid w:val="00395ABD"/>
    <w:rsid w:val="003D3443"/>
    <w:rsid w:val="004365C1"/>
    <w:rsid w:val="0047355D"/>
    <w:rsid w:val="004D62C2"/>
    <w:rsid w:val="004F2314"/>
    <w:rsid w:val="00575A7B"/>
    <w:rsid w:val="005870BB"/>
    <w:rsid w:val="005A0459"/>
    <w:rsid w:val="005A6D99"/>
    <w:rsid w:val="005B0053"/>
    <w:rsid w:val="005C5C8C"/>
    <w:rsid w:val="0064575D"/>
    <w:rsid w:val="00721162"/>
    <w:rsid w:val="007452CE"/>
    <w:rsid w:val="00747CE5"/>
    <w:rsid w:val="00790455"/>
    <w:rsid w:val="007954C8"/>
    <w:rsid w:val="007B3B34"/>
    <w:rsid w:val="007B3C3D"/>
    <w:rsid w:val="00801E84"/>
    <w:rsid w:val="00830B3C"/>
    <w:rsid w:val="00843AD5"/>
    <w:rsid w:val="00846EAA"/>
    <w:rsid w:val="008564A7"/>
    <w:rsid w:val="00867EC8"/>
    <w:rsid w:val="008A3A94"/>
    <w:rsid w:val="008A3EF0"/>
    <w:rsid w:val="008C273C"/>
    <w:rsid w:val="00904548"/>
    <w:rsid w:val="00912570"/>
    <w:rsid w:val="009342E3"/>
    <w:rsid w:val="00A830DE"/>
    <w:rsid w:val="00A83C56"/>
    <w:rsid w:val="00AB1896"/>
    <w:rsid w:val="00AD2A0C"/>
    <w:rsid w:val="00AD4BFC"/>
    <w:rsid w:val="00B003CC"/>
    <w:rsid w:val="00B11E52"/>
    <w:rsid w:val="00B20478"/>
    <w:rsid w:val="00B26B42"/>
    <w:rsid w:val="00BA5C8D"/>
    <w:rsid w:val="00BF66F2"/>
    <w:rsid w:val="00BF7F46"/>
    <w:rsid w:val="00C1197C"/>
    <w:rsid w:val="00C17699"/>
    <w:rsid w:val="00C20579"/>
    <w:rsid w:val="00C55896"/>
    <w:rsid w:val="00C94B15"/>
    <w:rsid w:val="00D56B22"/>
    <w:rsid w:val="00D60978"/>
    <w:rsid w:val="00D773C4"/>
    <w:rsid w:val="00E0241D"/>
    <w:rsid w:val="00E03A80"/>
    <w:rsid w:val="00EA0607"/>
    <w:rsid w:val="00EE68ED"/>
    <w:rsid w:val="00EF7298"/>
    <w:rsid w:val="00F2641E"/>
    <w:rsid w:val="00F712A0"/>
    <w:rsid w:val="00F948F2"/>
    <w:rsid w:val="00FA2AFC"/>
    <w:rsid w:val="00FA6625"/>
    <w:rsid w:val="00FD2390"/>
    <w:rsid w:val="00FE3BE6"/>
    <w:rsid w:val="00FF1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5:docId w15:val="{48B1CC92-085D-4A36-A6D0-059B5D6A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C56"/>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0579"/>
    <w:pPr>
      <w:tabs>
        <w:tab w:val="center" w:pos="4320"/>
        <w:tab w:val="right" w:pos="8640"/>
      </w:tabs>
    </w:pPr>
  </w:style>
  <w:style w:type="paragraph" w:styleId="Footer">
    <w:name w:val="footer"/>
    <w:basedOn w:val="Normal"/>
    <w:rsid w:val="00C20579"/>
    <w:pPr>
      <w:tabs>
        <w:tab w:val="center" w:pos="4320"/>
        <w:tab w:val="right" w:pos="8640"/>
      </w:tabs>
    </w:pPr>
  </w:style>
  <w:style w:type="paragraph" w:styleId="BalloonText">
    <w:name w:val="Balloon Text"/>
    <w:basedOn w:val="Normal"/>
    <w:link w:val="BalloonTextChar"/>
    <w:rsid w:val="008A3EF0"/>
    <w:rPr>
      <w:rFonts w:ascii="Tahoma" w:hAnsi="Tahoma" w:cs="Tahoma"/>
      <w:sz w:val="16"/>
      <w:szCs w:val="16"/>
    </w:rPr>
  </w:style>
  <w:style w:type="character" w:customStyle="1" w:styleId="BalloonTextChar">
    <w:name w:val="Balloon Text Char"/>
    <w:basedOn w:val="DefaultParagraphFont"/>
    <w:link w:val="BalloonText"/>
    <w:rsid w:val="008A3EF0"/>
    <w:rPr>
      <w:rFonts w:ascii="Tahoma" w:hAnsi="Tahoma" w:cs="Tahoma"/>
      <w:sz w:val="16"/>
      <w:szCs w:val="16"/>
    </w:rPr>
  </w:style>
  <w:style w:type="paragraph" w:styleId="ListParagraph">
    <w:name w:val="List Paragraph"/>
    <w:basedOn w:val="Normal"/>
    <w:uiPriority w:val="34"/>
    <w:qFormat/>
    <w:rsid w:val="009342E3"/>
    <w:pPr>
      <w:ind w:left="720"/>
      <w:contextualSpacing/>
    </w:pPr>
  </w:style>
  <w:style w:type="character" w:styleId="Hyperlink">
    <w:name w:val="Hyperlink"/>
    <w:uiPriority w:val="99"/>
    <w:unhideWhenUsed/>
    <w:rsid w:val="00FA66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56E95-D616-4EC8-B01A-7888CD342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1025</Words>
  <Characters>6455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JOB TITLE: Director, Facilities &amp; Grounds</vt:lpstr>
    </vt:vector>
  </TitlesOfParts>
  <Company>MGT of America, Inc.</Company>
  <LinksUpToDate>false</LinksUpToDate>
  <CharactersWithSpaces>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Director, Facilities &amp; Grounds</dc:title>
  <dc:subject/>
  <dc:creator>Allyne Miller</dc:creator>
  <cp:keywords/>
  <dc:description/>
  <cp:lastModifiedBy>Wendy Hartmann</cp:lastModifiedBy>
  <cp:revision>13</cp:revision>
  <cp:lastPrinted>2017-04-07T20:42:00Z</cp:lastPrinted>
  <dcterms:created xsi:type="dcterms:W3CDTF">2017-03-31T18:18:00Z</dcterms:created>
  <dcterms:modified xsi:type="dcterms:W3CDTF">2017-04-07T20:47:00Z</dcterms:modified>
</cp:coreProperties>
</file>