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64E9" w14:textId="441FEB9D" w:rsidR="00EC6C7C" w:rsidRPr="00532292" w:rsidRDefault="009D12C6" w:rsidP="00516262">
      <w:pPr>
        <w:tabs>
          <w:tab w:val="num" w:pos="720"/>
        </w:tabs>
        <w:autoSpaceDE w:val="0"/>
        <w:autoSpaceDN w:val="0"/>
        <w:adjustRightInd w:val="0"/>
        <w:spacing w:after="0" w:line="240" w:lineRule="auto"/>
        <w:ind w:left="360"/>
        <w:jc w:val="center"/>
        <w:rPr>
          <w:rFonts w:ascii="Arial" w:hAnsi="Arial" w:cs="Arial"/>
          <w:b/>
          <w:bCs/>
          <w:color w:val="000000"/>
          <w:sz w:val="32"/>
          <w:szCs w:val="32"/>
        </w:rPr>
      </w:pPr>
      <w:r w:rsidRPr="00D71524">
        <w:rPr>
          <w:rFonts w:ascii="Arial" w:hAnsi="Arial" w:cs="Arial"/>
          <w:b/>
          <w:bCs/>
          <w:noProof/>
          <w:color w:val="000000"/>
          <w:sz w:val="24"/>
          <w:szCs w:val="24"/>
        </w:rPr>
        <w:drawing>
          <wp:inline distT="0" distB="0" distL="0" distR="0" wp14:anchorId="5B4B4872" wp14:editId="4514A58D">
            <wp:extent cx="428625"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00EC6C7C">
        <w:rPr>
          <w:rFonts w:ascii="Arial" w:hAnsi="Arial" w:cs="Arial"/>
          <w:b/>
          <w:bCs/>
          <w:color w:val="000000"/>
          <w:sz w:val="24"/>
          <w:szCs w:val="24"/>
        </w:rPr>
        <w:t xml:space="preserve">   </w:t>
      </w:r>
      <w:r w:rsidR="00EC6C7C">
        <w:rPr>
          <w:rFonts w:ascii="Arial" w:hAnsi="Arial" w:cs="Arial"/>
          <w:b/>
          <w:bCs/>
          <w:color w:val="000000"/>
          <w:sz w:val="24"/>
          <w:szCs w:val="24"/>
        </w:rPr>
        <w:br/>
      </w:r>
      <w:r w:rsidR="00EC6C7C" w:rsidRPr="00D71524">
        <w:rPr>
          <w:rFonts w:ascii="Adobe Caslon Pro Bold" w:hAnsi="Adobe Caslon Pro Bold" w:cs="Arial"/>
          <w:bCs/>
          <w:color w:val="000000"/>
          <w:sz w:val="36"/>
          <w:szCs w:val="36"/>
        </w:rPr>
        <w:t>East Central College</w:t>
      </w:r>
      <w:r w:rsidR="00EC6C7C">
        <w:rPr>
          <w:rFonts w:ascii="Arial" w:hAnsi="Arial" w:cs="Arial"/>
          <w:b/>
          <w:bCs/>
          <w:color w:val="000000"/>
          <w:sz w:val="36"/>
          <w:szCs w:val="36"/>
        </w:rPr>
        <w:br/>
      </w:r>
      <w:r w:rsidR="00EC6C7C" w:rsidRPr="00A0652E">
        <w:rPr>
          <w:rFonts w:ascii="Arial" w:hAnsi="Arial" w:cs="Arial"/>
          <w:b/>
          <w:bCs/>
          <w:color w:val="000000"/>
          <w:sz w:val="36"/>
          <w:szCs w:val="36"/>
        </w:rPr>
        <w:t>Online Student Learning Agreement</w:t>
      </w:r>
      <w:r w:rsidR="00EC6C7C" w:rsidRPr="00532292">
        <w:rPr>
          <w:rFonts w:ascii="Arial" w:hAnsi="Arial" w:cs="Arial"/>
          <w:b/>
          <w:bCs/>
          <w:color w:val="000000"/>
          <w:sz w:val="32"/>
          <w:szCs w:val="32"/>
        </w:rPr>
        <w:br/>
      </w:r>
      <w:r w:rsidR="00EC6C7C" w:rsidRPr="00532292">
        <w:rPr>
          <w:rFonts w:ascii="Arial" w:hAnsi="Arial" w:cs="Arial"/>
          <w:b/>
          <w:bCs/>
          <w:color w:val="000000"/>
          <w:sz w:val="32"/>
          <w:szCs w:val="32"/>
        </w:rPr>
        <w:br/>
      </w:r>
      <w:r w:rsidR="00EC6C7C" w:rsidRPr="00A0652E">
        <w:rPr>
          <w:rFonts w:ascii="Arial" w:hAnsi="Arial" w:cs="Arial"/>
          <w:b/>
          <w:bCs/>
          <w:color w:val="000000"/>
          <w:sz w:val="28"/>
          <w:szCs w:val="28"/>
        </w:rPr>
        <w:t>Please consider the following before taking an online, hybrid, web enhanced, or web supported course.</w:t>
      </w:r>
    </w:p>
    <w:p w14:paraId="07B02A65" w14:textId="77777777" w:rsidR="00516262" w:rsidRDefault="00516262" w:rsidP="00516262">
      <w:pPr>
        <w:autoSpaceDE w:val="0"/>
        <w:autoSpaceDN w:val="0"/>
        <w:adjustRightInd w:val="0"/>
        <w:spacing w:after="0" w:line="240" w:lineRule="auto"/>
        <w:jc w:val="center"/>
        <w:rPr>
          <w:rFonts w:ascii="Arial" w:hAnsi="Arial" w:cs="Arial"/>
          <w:b/>
          <w:bCs/>
          <w:color w:val="000000"/>
          <w:sz w:val="24"/>
          <w:szCs w:val="24"/>
        </w:rPr>
      </w:pPr>
    </w:p>
    <w:p w14:paraId="0C571FF7" w14:textId="77777777" w:rsidR="00516262" w:rsidRPr="00727C45" w:rsidRDefault="00516262" w:rsidP="00516262">
      <w:pPr>
        <w:autoSpaceDE w:val="0"/>
        <w:autoSpaceDN w:val="0"/>
        <w:adjustRightInd w:val="0"/>
        <w:spacing w:after="0" w:line="240" w:lineRule="auto"/>
        <w:jc w:val="center"/>
        <w:rPr>
          <w:rFonts w:ascii="Arial" w:hAnsi="Arial" w:cs="Arial"/>
          <w:b/>
          <w:bCs/>
          <w:color w:val="000000"/>
          <w:sz w:val="28"/>
          <w:szCs w:val="24"/>
        </w:rPr>
      </w:pPr>
      <w:r w:rsidRPr="00727C45">
        <w:rPr>
          <w:rFonts w:ascii="Arial" w:hAnsi="Arial" w:cs="Arial"/>
          <w:b/>
          <w:bCs/>
          <w:color w:val="000000"/>
          <w:sz w:val="28"/>
          <w:szCs w:val="24"/>
          <w:u w:val="single"/>
        </w:rPr>
        <w:t>Your enrollment in any type of online or web assisted course is considered acceptan</w:t>
      </w:r>
      <w:r>
        <w:rPr>
          <w:rFonts w:ascii="Arial" w:hAnsi="Arial" w:cs="Arial"/>
          <w:b/>
          <w:bCs/>
          <w:color w:val="000000"/>
          <w:sz w:val="28"/>
          <w:szCs w:val="24"/>
          <w:u w:val="single"/>
        </w:rPr>
        <w:t>ce of this agreement.</w:t>
      </w:r>
      <w:r w:rsidRPr="00727C45">
        <w:rPr>
          <w:rFonts w:ascii="Arial" w:hAnsi="Arial" w:cs="Arial"/>
          <w:b/>
          <w:bCs/>
          <w:color w:val="000000"/>
          <w:sz w:val="28"/>
          <w:szCs w:val="24"/>
          <w:u w:val="single"/>
        </w:rPr>
        <w:br/>
      </w:r>
    </w:p>
    <w:p w14:paraId="0571EDD9"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Pr>
          <w:rFonts w:ascii="Arial" w:hAnsi="Arial" w:cs="Arial"/>
          <w:b/>
          <w:bCs/>
          <w:color w:val="000000"/>
          <w:sz w:val="24"/>
          <w:szCs w:val="24"/>
        </w:rPr>
        <w:t>I have continuous access to a functional, capable computer and internet connection. I have the appropriate software required for my online course-all ECC computers have the appropriate software.</w:t>
      </w:r>
      <w:r>
        <w:rPr>
          <w:rFonts w:ascii="Arial" w:hAnsi="Arial" w:cs="Arial"/>
          <w:b/>
          <w:bCs/>
          <w:color w:val="000000"/>
          <w:sz w:val="24"/>
          <w:szCs w:val="24"/>
        </w:rPr>
        <w:br/>
      </w:r>
    </w:p>
    <w:p w14:paraId="7EBE4A43"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Pr>
          <w:rFonts w:ascii="Arial" w:hAnsi="Arial" w:cs="Arial"/>
          <w:b/>
          <w:bCs/>
          <w:color w:val="000000"/>
          <w:sz w:val="24"/>
          <w:szCs w:val="24"/>
        </w:rPr>
        <w:t xml:space="preserve">I have access to a "broadband" or high-speed internet connection. I understand that having a dial-up connection may seriously limit my </w:t>
      </w:r>
      <w:r w:rsidR="00580793">
        <w:rPr>
          <w:rFonts w:ascii="Arial" w:hAnsi="Arial" w:cs="Arial"/>
          <w:b/>
          <w:bCs/>
          <w:color w:val="000000"/>
          <w:sz w:val="24"/>
          <w:szCs w:val="24"/>
        </w:rPr>
        <w:t>ability to complete an online</w:t>
      </w:r>
      <w:r>
        <w:rPr>
          <w:rFonts w:ascii="Arial" w:hAnsi="Arial" w:cs="Arial"/>
          <w:b/>
          <w:bCs/>
          <w:color w:val="000000"/>
          <w:sz w:val="24"/>
          <w:szCs w:val="24"/>
        </w:rPr>
        <w:t>, or hybrid web course. DSL, satellite, and cable are examples of broadband connections.</w:t>
      </w:r>
      <w:r>
        <w:rPr>
          <w:rFonts w:ascii="Arial" w:hAnsi="Arial" w:cs="Arial"/>
          <w:b/>
          <w:bCs/>
          <w:color w:val="000000"/>
          <w:sz w:val="24"/>
          <w:szCs w:val="24"/>
        </w:rPr>
        <w:br/>
      </w:r>
    </w:p>
    <w:p w14:paraId="6533E187" w14:textId="1F9E13E6" w:rsidR="00516262" w:rsidRDefault="00580793" w:rsidP="00580793">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Pr>
          <w:rFonts w:ascii="Arial" w:hAnsi="Arial" w:cs="Arial"/>
          <w:b/>
          <w:bCs/>
          <w:color w:val="000000"/>
          <w:sz w:val="24"/>
          <w:szCs w:val="24"/>
        </w:rPr>
        <w:t xml:space="preserve">I understand the importance of reporting any technical issues to the </w:t>
      </w:r>
      <w:r w:rsidR="001B47DD">
        <w:rPr>
          <w:rFonts w:ascii="Arial" w:hAnsi="Arial" w:cs="Arial"/>
          <w:b/>
          <w:bCs/>
          <w:color w:val="000000"/>
          <w:sz w:val="24"/>
          <w:szCs w:val="24"/>
        </w:rPr>
        <w:t xml:space="preserve">Canvas </w:t>
      </w:r>
      <w:r>
        <w:rPr>
          <w:rFonts w:ascii="Arial" w:hAnsi="Arial" w:cs="Arial"/>
          <w:b/>
          <w:bCs/>
          <w:color w:val="000000"/>
          <w:sz w:val="24"/>
          <w:szCs w:val="24"/>
        </w:rPr>
        <w:t xml:space="preserve">Helpdesk or course instructor as soon as possible. </w:t>
      </w:r>
      <w:r w:rsidR="00516262" w:rsidRPr="00580793">
        <w:rPr>
          <w:rFonts w:ascii="Arial" w:hAnsi="Arial" w:cs="Arial"/>
          <w:b/>
          <w:bCs/>
          <w:color w:val="000000"/>
          <w:sz w:val="24"/>
          <w:szCs w:val="24"/>
        </w:rPr>
        <w:t>I accept that there may be periods when the online learning system is temporarily unavailable due to maintenance or technical issues. The College will make every effort to maintain continuous availability of the online learning system.</w:t>
      </w:r>
      <w:r>
        <w:rPr>
          <w:rFonts w:ascii="Arial" w:hAnsi="Arial" w:cs="Arial"/>
          <w:b/>
          <w:bCs/>
          <w:color w:val="000000"/>
          <w:sz w:val="24"/>
          <w:szCs w:val="24"/>
        </w:rPr>
        <w:t xml:space="preserve"> The </w:t>
      </w:r>
      <w:r w:rsidR="001B47DD">
        <w:rPr>
          <w:rFonts w:ascii="Arial" w:hAnsi="Arial" w:cs="Arial"/>
          <w:b/>
          <w:bCs/>
          <w:color w:val="000000"/>
          <w:sz w:val="24"/>
          <w:szCs w:val="24"/>
        </w:rPr>
        <w:t xml:space="preserve">Online </w:t>
      </w:r>
      <w:r>
        <w:rPr>
          <w:rFonts w:ascii="Arial" w:hAnsi="Arial" w:cs="Arial"/>
          <w:b/>
          <w:bCs/>
          <w:color w:val="000000"/>
          <w:sz w:val="24"/>
          <w:szCs w:val="24"/>
        </w:rPr>
        <w:t xml:space="preserve">Helpdesk may be contacted at </w:t>
      </w:r>
      <w:hyperlink r:id="rId6" w:history="1">
        <w:r w:rsidR="001B47DD" w:rsidRPr="008C44AA">
          <w:rPr>
            <w:rStyle w:val="Hyperlink"/>
            <w:rFonts w:ascii="Arial" w:hAnsi="Arial" w:cs="Arial"/>
            <w:b/>
            <w:bCs/>
            <w:sz w:val="24"/>
            <w:szCs w:val="24"/>
          </w:rPr>
          <w:t>onlinehelp@eastcentral.edu</w:t>
        </w:r>
      </w:hyperlink>
      <w:r w:rsidR="001B47DD">
        <w:rPr>
          <w:rFonts w:ascii="Arial" w:hAnsi="Arial" w:cs="Arial"/>
          <w:b/>
          <w:bCs/>
          <w:color w:val="000000"/>
          <w:sz w:val="24"/>
          <w:szCs w:val="24"/>
        </w:rPr>
        <w:t xml:space="preserve"> </w:t>
      </w:r>
      <w:r>
        <w:rPr>
          <w:rFonts w:ascii="Arial" w:hAnsi="Arial" w:cs="Arial"/>
          <w:b/>
          <w:bCs/>
          <w:color w:val="000000"/>
          <w:sz w:val="24"/>
          <w:szCs w:val="24"/>
        </w:rPr>
        <w:t>or (636) 584-6609.</w:t>
      </w:r>
      <w:r w:rsidR="001B47DD">
        <w:rPr>
          <w:rFonts w:ascii="Arial" w:hAnsi="Arial" w:cs="Arial"/>
          <w:b/>
          <w:bCs/>
          <w:color w:val="000000"/>
          <w:sz w:val="24"/>
          <w:szCs w:val="24"/>
        </w:rPr>
        <w:t xml:space="preserve"> I can contact Canvas directly via chat, ticket, or phone within Canvas.</w:t>
      </w:r>
    </w:p>
    <w:p w14:paraId="125FD52F" w14:textId="77777777" w:rsidR="00516262" w:rsidRDefault="00516262" w:rsidP="00580793">
      <w:pPr>
        <w:autoSpaceDE w:val="0"/>
        <w:autoSpaceDN w:val="0"/>
        <w:adjustRightInd w:val="0"/>
        <w:spacing w:after="0" w:line="240" w:lineRule="auto"/>
        <w:rPr>
          <w:rFonts w:ascii="Arial" w:hAnsi="Arial" w:cs="Arial"/>
          <w:b/>
          <w:bCs/>
          <w:color w:val="000000"/>
          <w:sz w:val="24"/>
          <w:szCs w:val="24"/>
        </w:rPr>
      </w:pPr>
    </w:p>
    <w:p w14:paraId="01821716" w14:textId="77777777" w:rsidR="00516262" w:rsidRPr="0053229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sidRPr="00532292">
        <w:rPr>
          <w:rFonts w:ascii="Arial" w:hAnsi="Arial" w:cs="Arial"/>
          <w:b/>
          <w:bCs/>
          <w:color w:val="000000"/>
          <w:sz w:val="24"/>
          <w:szCs w:val="24"/>
        </w:rPr>
        <w:t>I take responsibility for any activities I am assigned online. Instructors, at their discretion, may make exceptions due to technical issues. I understand the importance of backing up my work, saving my online work when possible, and copying my work to multiple locations when feasible.</w:t>
      </w:r>
      <w:r>
        <w:rPr>
          <w:rFonts w:ascii="Arial" w:hAnsi="Arial" w:cs="Arial"/>
          <w:b/>
          <w:bCs/>
          <w:color w:val="000000"/>
          <w:sz w:val="24"/>
          <w:szCs w:val="24"/>
        </w:rPr>
        <w:br/>
      </w:r>
    </w:p>
    <w:p w14:paraId="76BC6481"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sidRPr="00532292">
        <w:rPr>
          <w:rFonts w:ascii="Arial" w:hAnsi="Arial" w:cs="Arial"/>
          <w:b/>
          <w:bCs/>
          <w:color w:val="000000"/>
          <w:sz w:val="24"/>
          <w:szCs w:val="24"/>
        </w:rPr>
        <w:t xml:space="preserve">I have used </w:t>
      </w:r>
      <w:proofErr w:type="spellStart"/>
      <w:r w:rsidRPr="00532292">
        <w:rPr>
          <w:rFonts w:ascii="Arial" w:hAnsi="Arial" w:cs="Arial"/>
          <w:b/>
          <w:bCs/>
          <w:color w:val="000000"/>
          <w:sz w:val="24"/>
          <w:szCs w:val="24"/>
        </w:rPr>
        <w:t>eCentral</w:t>
      </w:r>
      <w:proofErr w:type="spellEnd"/>
      <w:r w:rsidRPr="00532292">
        <w:rPr>
          <w:rFonts w:ascii="Arial" w:hAnsi="Arial" w:cs="Arial"/>
          <w:b/>
          <w:bCs/>
          <w:color w:val="000000"/>
          <w:sz w:val="24"/>
          <w:szCs w:val="24"/>
        </w:rPr>
        <w:t xml:space="preserve"> to register for class, check my grades, access my personal information or review my transcript.</w:t>
      </w:r>
      <w:r>
        <w:rPr>
          <w:rFonts w:ascii="Arial" w:hAnsi="Arial" w:cs="Arial"/>
          <w:b/>
          <w:bCs/>
          <w:color w:val="000000"/>
          <w:sz w:val="24"/>
          <w:szCs w:val="24"/>
        </w:rPr>
        <w:br/>
      </w:r>
    </w:p>
    <w:p w14:paraId="3468ADF0"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sidRPr="00532292">
        <w:rPr>
          <w:rFonts w:ascii="Arial" w:hAnsi="Arial" w:cs="Arial"/>
          <w:b/>
          <w:bCs/>
          <w:color w:val="000000"/>
          <w:sz w:val="24"/>
          <w:szCs w:val="24"/>
        </w:rPr>
        <w:t xml:space="preserve">Based on previous enrollment or my placement test results, I have </w:t>
      </w:r>
      <w:proofErr w:type="gramStart"/>
      <w:r w:rsidRPr="00532292">
        <w:rPr>
          <w:rFonts w:ascii="Arial" w:hAnsi="Arial" w:cs="Arial"/>
          <w:b/>
          <w:bCs/>
          <w:color w:val="000000"/>
          <w:sz w:val="24"/>
          <w:szCs w:val="24"/>
        </w:rPr>
        <w:t>completed</w:t>
      </w:r>
      <w:proofErr w:type="gramEnd"/>
      <w:r w:rsidRPr="00532292">
        <w:rPr>
          <w:rFonts w:ascii="Arial" w:hAnsi="Arial" w:cs="Arial"/>
          <w:b/>
          <w:bCs/>
          <w:color w:val="000000"/>
          <w:sz w:val="24"/>
          <w:szCs w:val="24"/>
        </w:rPr>
        <w:t xml:space="preserve"> or I am not required to enroll in EN 0103 (College Content Reading), EN 0203 (Reading Comprehension), or EN 013</w:t>
      </w:r>
      <w:r>
        <w:rPr>
          <w:rFonts w:ascii="Arial" w:hAnsi="Arial" w:cs="Arial"/>
          <w:b/>
          <w:bCs/>
          <w:color w:val="000000"/>
          <w:sz w:val="24"/>
          <w:szCs w:val="24"/>
        </w:rPr>
        <w:t>3 (Introduction to Writing).</w:t>
      </w:r>
      <w:r>
        <w:rPr>
          <w:rFonts w:ascii="Arial" w:hAnsi="Arial" w:cs="Arial"/>
          <w:b/>
          <w:bCs/>
          <w:color w:val="000000"/>
          <w:sz w:val="24"/>
          <w:szCs w:val="24"/>
        </w:rPr>
        <w:br/>
      </w:r>
    </w:p>
    <w:p w14:paraId="2EE5A5FB"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sidRPr="00532292">
        <w:rPr>
          <w:rFonts w:ascii="Arial" w:hAnsi="Arial" w:cs="Arial"/>
          <w:b/>
          <w:bCs/>
          <w:color w:val="000000"/>
          <w:sz w:val="24"/>
          <w:szCs w:val="24"/>
        </w:rPr>
        <w:t>I can send and receive emails and handle attachment</w:t>
      </w:r>
      <w:r>
        <w:rPr>
          <w:rFonts w:ascii="Arial" w:hAnsi="Arial" w:cs="Arial"/>
          <w:b/>
          <w:bCs/>
          <w:color w:val="000000"/>
          <w:sz w:val="24"/>
          <w:szCs w:val="24"/>
        </w:rPr>
        <w:t>s, via download or upload.</w:t>
      </w:r>
      <w:r>
        <w:rPr>
          <w:rFonts w:ascii="Arial" w:hAnsi="Arial" w:cs="Arial"/>
          <w:b/>
          <w:bCs/>
          <w:color w:val="000000"/>
          <w:sz w:val="24"/>
          <w:szCs w:val="24"/>
        </w:rPr>
        <w:br/>
      </w:r>
    </w:p>
    <w:p w14:paraId="3B1D6733"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sidRPr="00532292">
        <w:rPr>
          <w:rFonts w:ascii="Arial" w:hAnsi="Arial" w:cs="Arial"/>
          <w:b/>
          <w:bCs/>
          <w:color w:val="000000"/>
          <w:sz w:val="24"/>
          <w:szCs w:val="24"/>
        </w:rPr>
        <w:t>I am proficient in the use of a word processing program and h</w:t>
      </w:r>
      <w:r>
        <w:rPr>
          <w:rFonts w:ascii="Arial" w:hAnsi="Arial" w:cs="Arial"/>
          <w:b/>
          <w:bCs/>
          <w:color w:val="000000"/>
          <w:sz w:val="24"/>
          <w:szCs w:val="24"/>
        </w:rPr>
        <w:t>ave keyboarding experience.</w:t>
      </w:r>
      <w:r>
        <w:rPr>
          <w:rFonts w:ascii="Arial" w:hAnsi="Arial" w:cs="Arial"/>
          <w:b/>
          <w:bCs/>
          <w:color w:val="000000"/>
          <w:sz w:val="24"/>
          <w:szCs w:val="24"/>
        </w:rPr>
        <w:br/>
      </w:r>
    </w:p>
    <w:p w14:paraId="720CE145"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sidRPr="00532292">
        <w:rPr>
          <w:rFonts w:ascii="Arial" w:hAnsi="Arial" w:cs="Arial"/>
          <w:b/>
          <w:bCs/>
          <w:color w:val="000000"/>
          <w:sz w:val="24"/>
          <w:szCs w:val="24"/>
        </w:rPr>
        <w:t>I have experience in downloading software or documents; I a</w:t>
      </w:r>
      <w:r>
        <w:rPr>
          <w:rFonts w:ascii="Arial" w:hAnsi="Arial" w:cs="Arial"/>
          <w:b/>
          <w:bCs/>
          <w:color w:val="000000"/>
          <w:sz w:val="24"/>
          <w:szCs w:val="24"/>
        </w:rPr>
        <w:t>m comfortable in accessing the I</w:t>
      </w:r>
      <w:r w:rsidRPr="00532292">
        <w:rPr>
          <w:rFonts w:ascii="Arial" w:hAnsi="Arial" w:cs="Arial"/>
          <w:b/>
          <w:bCs/>
          <w:color w:val="000000"/>
          <w:sz w:val="24"/>
          <w:szCs w:val="24"/>
        </w:rPr>
        <w:t xml:space="preserve">nternet and </w:t>
      </w:r>
      <w:r>
        <w:rPr>
          <w:rFonts w:ascii="Arial" w:hAnsi="Arial" w:cs="Arial"/>
          <w:b/>
          <w:bCs/>
          <w:color w:val="000000"/>
          <w:sz w:val="24"/>
          <w:szCs w:val="24"/>
        </w:rPr>
        <w:t>using</w:t>
      </w:r>
      <w:r w:rsidRPr="00532292">
        <w:rPr>
          <w:rFonts w:ascii="Arial" w:hAnsi="Arial" w:cs="Arial"/>
          <w:b/>
          <w:bCs/>
          <w:color w:val="000000"/>
          <w:sz w:val="24"/>
          <w:szCs w:val="24"/>
        </w:rPr>
        <w:t xml:space="preserve"> w</w:t>
      </w:r>
      <w:r>
        <w:rPr>
          <w:rFonts w:ascii="Arial" w:hAnsi="Arial" w:cs="Arial"/>
          <w:b/>
          <w:bCs/>
          <w:color w:val="000000"/>
          <w:sz w:val="24"/>
          <w:szCs w:val="24"/>
        </w:rPr>
        <w:t>eb browsers.</w:t>
      </w:r>
      <w:r>
        <w:rPr>
          <w:rFonts w:ascii="Arial" w:hAnsi="Arial" w:cs="Arial"/>
          <w:b/>
          <w:bCs/>
          <w:color w:val="000000"/>
          <w:sz w:val="24"/>
          <w:szCs w:val="24"/>
        </w:rPr>
        <w:br/>
      </w:r>
    </w:p>
    <w:p w14:paraId="732B1AC9" w14:textId="77777777" w:rsidR="00516262" w:rsidRPr="005A6645"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Pr>
          <w:rFonts w:ascii="Arial" w:hAnsi="Arial" w:cs="Arial"/>
          <w:b/>
          <w:bCs/>
          <w:color w:val="000000"/>
          <w:sz w:val="24"/>
          <w:szCs w:val="24"/>
        </w:rPr>
        <w:t xml:space="preserve"> </w:t>
      </w:r>
      <w:r w:rsidRPr="005A6645">
        <w:rPr>
          <w:rFonts w:ascii="Arial" w:hAnsi="Arial" w:cs="Arial"/>
          <w:b/>
          <w:bCs/>
          <w:color w:val="000000"/>
          <w:sz w:val="24"/>
          <w:szCs w:val="24"/>
        </w:rPr>
        <w:t xml:space="preserve">I </w:t>
      </w:r>
      <w:proofErr w:type="gramStart"/>
      <w:r w:rsidRPr="005A6645">
        <w:rPr>
          <w:rFonts w:ascii="Arial" w:hAnsi="Arial" w:cs="Arial"/>
          <w:b/>
          <w:bCs/>
          <w:color w:val="000000"/>
          <w:sz w:val="24"/>
          <w:szCs w:val="24"/>
        </w:rPr>
        <w:t>am capable of downloading</w:t>
      </w:r>
      <w:proofErr w:type="gramEnd"/>
      <w:r w:rsidRPr="005A6645">
        <w:rPr>
          <w:rFonts w:ascii="Arial" w:hAnsi="Arial" w:cs="Arial"/>
          <w:b/>
          <w:bCs/>
          <w:color w:val="000000"/>
          <w:sz w:val="24"/>
          <w:szCs w:val="24"/>
        </w:rPr>
        <w:t xml:space="preserve"> and installing the tools necessary to fully access my online class.</w:t>
      </w:r>
      <w:r w:rsidRPr="005A6645">
        <w:rPr>
          <w:rFonts w:ascii="Arial" w:hAnsi="Arial" w:cs="Arial"/>
          <w:b/>
          <w:bCs/>
          <w:color w:val="000000"/>
          <w:sz w:val="24"/>
          <w:szCs w:val="24"/>
        </w:rPr>
        <w:br/>
      </w:r>
    </w:p>
    <w:p w14:paraId="57AF81A3"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sidRPr="00532292">
        <w:rPr>
          <w:rFonts w:ascii="Arial" w:hAnsi="Arial" w:cs="Arial"/>
          <w:b/>
          <w:bCs/>
          <w:color w:val="000000"/>
          <w:sz w:val="24"/>
          <w:szCs w:val="24"/>
        </w:rPr>
        <w:lastRenderedPageBreak/>
        <w:t xml:space="preserve"> I know my username and password information to access my online class.</w:t>
      </w:r>
    </w:p>
    <w:p w14:paraId="030D245C" w14:textId="77777777" w:rsidR="00516262" w:rsidRDefault="00516262" w:rsidP="00516262">
      <w:pPr>
        <w:autoSpaceDE w:val="0"/>
        <w:autoSpaceDN w:val="0"/>
        <w:adjustRightInd w:val="0"/>
        <w:spacing w:after="0" w:line="240" w:lineRule="auto"/>
        <w:rPr>
          <w:rFonts w:ascii="Arial" w:hAnsi="Arial" w:cs="Arial"/>
          <w:b/>
          <w:bCs/>
          <w:color w:val="000000"/>
          <w:sz w:val="24"/>
          <w:szCs w:val="24"/>
        </w:rPr>
      </w:pPr>
    </w:p>
    <w:p w14:paraId="2A387E3E" w14:textId="113081FC" w:rsidR="00516262" w:rsidRDefault="00516262" w:rsidP="00516262">
      <w:pPr>
        <w:numPr>
          <w:ilvl w:val="0"/>
          <w:numId w:val="1"/>
        </w:num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I will not upload any copyrighted or illegal files to the </w:t>
      </w:r>
      <w:r w:rsidR="006F2898">
        <w:rPr>
          <w:rFonts w:ascii="Arial" w:hAnsi="Arial" w:cs="Arial"/>
          <w:b/>
          <w:bCs/>
          <w:color w:val="000000"/>
          <w:sz w:val="24"/>
          <w:szCs w:val="24"/>
        </w:rPr>
        <w:t xml:space="preserve">Canvas </w:t>
      </w:r>
      <w:r>
        <w:rPr>
          <w:rFonts w:ascii="Arial" w:hAnsi="Arial" w:cs="Arial"/>
          <w:b/>
          <w:bCs/>
          <w:color w:val="000000"/>
          <w:sz w:val="24"/>
          <w:szCs w:val="24"/>
        </w:rPr>
        <w:t>learning system.</w:t>
      </w:r>
    </w:p>
    <w:p w14:paraId="544FD96E" w14:textId="77777777" w:rsidR="00516262" w:rsidRDefault="00516262" w:rsidP="00516262">
      <w:pPr>
        <w:autoSpaceDE w:val="0"/>
        <w:autoSpaceDN w:val="0"/>
        <w:adjustRightInd w:val="0"/>
        <w:spacing w:after="0" w:line="240" w:lineRule="auto"/>
        <w:rPr>
          <w:rFonts w:ascii="Arial" w:hAnsi="Arial" w:cs="Arial"/>
          <w:b/>
          <w:bCs/>
          <w:color w:val="000000"/>
          <w:sz w:val="24"/>
          <w:szCs w:val="24"/>
        </w:rPr>
      </w:pPr>
    </w:p>
    <w:p w14:paraId="165537B1" w14:textId="6C1F9AEF" w:rsidR="00516262" w:rsidRPr="00727C45"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Pr>
          <w:rFonts w:ascii="Arial" w:hAnsi="Arial" w:cs="Arial"/>
          <w:b/>
          <w:bCs/>
          <w:color w:val="000000"/>
          <w:sz w:val="24"/>
          <w:szCs w:val="24"/>
        </w:rPr>
        <w:t xml:space="preserve">I will conduct myself appropriately in discussion forums, chats, email, or any other communication settings/tools used in the </w:t>
      </w:r>
      <w:r w:rsidR="006F2898">
        <w:rPr>
          <w:rFonts w:ascii="Arial" w:hAnsi="Arial" w:cs="Arial"/>
          <w:b/>
          <w:bCs/>
          <w:color w:val="000000"/>
          <w:sz w:val="24"/>
          <w:szCs w:val="24"/>
        </w:rPr>
        <w:t>Canvas</w:t>
      </w:r>
      <w:r>
        <w:rPr>
          <w:rFonts w:ascii="Arial" w:hAnsi="Arial" w:cs="Arial"/>
          <w:b/>
          <w:bCs/>
          <w:color w:val="000000"/>
          <w:sz w:val="24"/>
          <w:szCs w:val="24"/>
        </w:rPr>
        <w:t xml:space="preserve"> online learning system.    </w:t>
      </w:r>
      <w:r>
        <w:rPr>
          <w:rFonts w:ascii="Arial" w:hAnsi="Arial" w:cs="Arial"/>
          <w:b/>
          <w:bCs/>
          <w:color w:val="000000"/>
          <w:sz w:val="24"/>
          <w:szCs w:val="24"/>
        </w:rPr>
        <w:br/>
        <w:t xml:space="preserve">I understand that inappropriate comments will not be tolerated and may result in expulsion from the course or other disciplinary actions as needed. </w:t>
      </w:r>
      <w:proofErr w:type="gramStart"/>
      <w:r>
        <w:rPr>
          <w:rFonts w:ascii="Arial" w:hAnsi="Arial" w:cs="Arial"/>
          <w:b/>
          <w:bCs/>
          <w:color w:val="000000"/>
          <w:sz w:val="24"/>
          <w:szCs w:val="24"/>
        </w:rPr>
        <w:t>As a general rule</w:t>
      </w:r>
      <w:proofErr w:type="gramEnd"/>
      <w:r>
        <w:rPr>
          <w:rFonts w:ascii="Arial" w:hAnsi="Arial" w:cs="Arial"/>
          <w:b/>
          <w:bCs/>
          <w:color w:val="000000"/>
          <w:sz w:val="24"/>
          <w:szCs w:val="24"/>
        </w:rPr>
        <w:t>, anything that is not acceptable in the traditional classroom environment is similarly not acceptable in the online environment and is a violation of the ECC Academic Honor Code.</w:t>
      </w:r>
    </w:p>
    <w:p w14:paraId="5E4635E6" w14:textId="77777777" w:rsidR="00516262" w:rsidRDefault="00516262" w:rsidP="00516262">
      <w:pPr>
        <w:autoSpaceDE w:val="0"/>
        <w:autoSpaceDN w:val="0"/>
        <w:adjustRightInd w:val="0"/>
        <w:spacing w:after="0" w:line="240" w:lineRule="auto"/>
        <w:rPr>
          <w:rFonts w:ascii="Arial" w:hAnsi="Arial" w:cs="Arial"/>
          <w:b/>
          <w:bCs/>
          <w:color w:val="000000"/>
          <w:sz w:val="24"/>
          <w:szCs w:val="24"/>
        </w:rPr>
      </w:pPr>
    </w:p>
    <w:p w14:paraId="468EA606" w14:textId="6D1E1A56"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Pr>
          <w:rFonts w:ascii="Arial" w:hAnsi="Arial" w:cs="Arial"/>
          <w:b/>
          <w:bCs/>
          <w:color w:val="000000"/>
          <w:sz w:val="24"/>
          <w:szCs w:val="24"/>
        </w:rPr>
        <w:t xml:space="preserve">I understand that my activity on the </w:t>
      </w:r>
      <w:r w:rsidR="006F2898">
        <w:rPr>
          <w:rFonts w:ascii="Arial" w:hAnsi="Arial" w:cs="Arial"/>
          <w:b/>
          <w:bCs/>
          <w:color w:val="000000"/>
          <w:sz w:val="24"/>
          <w:szCs w:val="24"/>
        </w:rPr>
        <w:t>Canvas</w:t>
      </w:r>
      <w:r>
        <w:rPr>
          <w:rFonts w:ascii="Arial" w:hAnsi="Arial" w:cs="Arial"/>
          <w:b/>
          <w:bCs/>
          <w:color w:val="000000"/>
          <w:sz w:val="24"/>
          <w:szCs w:val="24"/>
        </w:rPr>
        <w:t xml:space="preserve"> online learning system is automatically   logged and that instructors may at any time review my</w:t>
      </w:r>
      <w:r w:rsidR="006F2898">
        <w:rPr>
          <w:rFonts w:ascii="Arial" w:hAnsi="Arial" w:cs="Arial"/>
          <w:b/>
          <w:bCs/>
          <w:color w:val="000000"/>
          <w:sz w:val="24"/>
          <w:szCs w:val="24"/>
        </w:rPr>
        <w:t xml:space="preserve"> Canvas</w:t>
      </w:r>
      <w:r>
        <w:rPr>
          <w:rFonts w:ascii="Arial" w:hAnsi="Arial" w:cs="Arial"/>
          <w:b/>
          <w:bCs/>
          <w:color w:val="000000"/>
          <w:sz w:val="24"/>
          <w:szCs w:val="24"/>
        </w:rPr>
        <w:t xml:space="preserve"> student activity logs to investigate allegations or suspicions of cheating or other violations of the Online Student Learning Agreement.</w:t>
      </w:r>
    </w:p>
    <w:p w14:paraId="69841C7A" w14:textId="77777777" w:rsidR="00516262" w:rsidRDefault="00516262" w:rsidP="00516262">
      <w:pPr>
        <w:autoSpaceDE w:val="0"/>
        <w:autoSpaceDN w:val="0"/>
        <w:adjustRightInd w:val="0"/>
        <w:spacing w:after="0" w:line="240" w:lineRule="auto"/>
        <w:rPr>
          <w:rFonts w:ascii="Arial" w:hAnsi="Arial" w:cs="Arial"/>
          <w:b/>
          <w:bCs/>
          <w:color w:val="000000"/>
          <w:sz w:val="24"/>
          <w:szCs w:val="24"/>
        </w:rPr>
      </w:pPr>
    </w:p>
    <w:p w14:paraId="0C456E88" w14:textId="77777777" w:rsidR="00516262" w:rsidRDefault="00516262" w:rsidP="00516262">
      <w:pPr>
        <w:numPr>
          <w:ilvl w:val="0"/>
          <w:numId w:val="1"/>
        </w:numPr>
        <w:autoSpaceDE w:val="0"/>
        <w:autoSpaceDN w:val="0"/>
        <w:adjustRightInd w:val="0"/>
        <w:spacing w:after="0" w:line="240" w:lineRule="auto"/>
        <w:ind w:left="300" w:hanging="300"/>
        <w:rPr>
          <w:rFonts w:ascii="Arial" w:hAnsi="Arial" w:cs="Arial"/>
          <w:b/>
          <w:bCs/>
          <w:color w:val="000000"/>
          <w:sz w:val="24"/>
          <w:szCs w:val="24"/>
        </w:rPr>
      </w:pPr>
      <w:r w:rsidRPr="00303914">
        <w:rPr>
          <w:rFonts w:ascii="Arial" w:hAnsi="Arial" w:cs="Arial"/>
          <w:b/>
          <w:bCs/>
          <w:color w:val="000000"/>
          <w:sz w:val="24"/>
          <w:szCs w:val="24"/>
        </w:rPr>
        <w:t>When I am in an online or a traditional classroom, I understand I will comply with all the terms of the ECC Academic Honor Code.</w:t>
      </w:r>
    </w:p>
    <w:p w14:paraId="5EAE14B2" w14:textId="77777777" w:rsidR="00516262" w:rsidRPr="00727C45" w:rsidRDefault="00516262" w:rsidP="00516262">
      <w:pPr>
        <w:autoSpaceDE w:val="0"/>
        <w:autoSpaceDN w:val="0"/>
        <w:adjustRightInd w:val="0"/>
        <w:spacing w:after="0" w:line="240" w:lineRule="auto"/>
        <w:rPr>
          <w:rFonts w:ascii="Arial" w:hAnsi="Arial" w:cs="Arial"/>
          <w:b/>
          <w:bCs/>
          <w:color w:val="000000"/>
          <w:sz w:val="24"/>
          <w:szCs w:val="24"/>
        </w:rPr>
      </w:pPr>
    </w:p>
    <w:sectPr w:rsidR="00516262" w:rsidRPr="00727C45" w:rsidSect="0051626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aslon Pro Bold">
    <w:altName w:val="Palatino Linotype"/>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9E9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DE323E"/>
    <w:multiLevelType w:val="singleLevel"/>
    <w:tmpl w:val="81CAB6F8"/>
    <w:lvl w:ilvl="0">
      <w:start w:val="1"/>
      <w:numFmt w:val="decimal"/>
      <w:lvlText w:val="%1."/>
      <w:legacy w:legacy="1" w:legacySpace="0" w:legacyIndent="0"/>
      <w:lvlJc w:val="left"/>
      <w:rPr>
        <w:rFonts w:ascii="Arial" w:hAnsi="Arial" w:cs="Calibri" w:hint="default"/>
      </w:rPr>
    </w:lvl>
  </w:abstractNum>
  <w:num w:numId="1" w16cid:durableId="1120030517">
    <w:abstractNumId w:val="1"/>
  </w:num>
  <w:num w:numId="2" w16cid:durableId="188285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92"/>
    <w:rsid w:val="001B47DD"/>
    <w:rsid w:val="00516262"/>
    <w:rsid w:val="00532292"/>
    <w:rsid w:val="00580793"/>
    <w:rsid w:val="006F2898"/>
    <w:rsid w:val="00735BFC"/>
    <w:rsid w:val="007F1D72"/>
    <w:rsid w:val="009D12C6"/>
    <w:rsid w:val="00EC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2200"/>
  <w14:defaultImageDpi w14:val="300"/>
  <w15:chartTrackingRefBased/>
  <w15:docId w15:val="{DBD4BFAD-C1BC-4115-AB99-F47EA188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32292"/>
    <w:pPr>
      <w:ind w:left="720"/>
      <w:contextualSpacing/>
    </w:pPr>
  </w:style>
  <w:style w:type="character" w:styleId="Hyperlink">
    <w:name w:val="Hyperlink"/>
    <w:uiPriority w:val="99"/>
    <w:unhideWhenUsed/>
    <w:rsid w:val="00580793"/>
    <w:rPr>
      <w:color w:val="0000FF"/>
      <w:u w:val="single"/>
    </w:rPr>
  </w:style>
  <w:style w:type="character" w:styleId="UnresolvedMention">
    <w:name w:val="Unresolved Mention"/>
    <w:basedOn w:val="DefaultParagraphFont"/>
    <w:uiPriority w:val="99"/>
    <w:semiHidden/>
    <w:unhideWhenUsed/>
    <w:rsid w:val="001B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linehelp@eastcentral.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2821</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3361</CharactersWithSpaces>
  <SharedDoc>false</SharedDoc>
  <HLinks>
    <vt:vector size="6" baseType="variant">
      <vt:variant>
        <vt:i4>6553693</vt:i4>
      </vt:variant>
      <vt:variant>
        <vt:i4>0</vt:i4>
      </vt:variant>
      <vt:variant>
        <vt:i4>0</vt:i4>
      </vt:variant>
      <vt:variant>
        <vt:i4>5</vt:i4>
      </vt:variant>
      <vt:variant>
        <vt:lpwstr>mailto:onlinehelp@eastcentral.edu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Sarah Kuehnle</cp:lastModifiedBy>
  <cp:revision>3</cp:revision>
  <cp:lastPrinted>2009-06-02T21:56:00Z</cp:lastPrinted>
  <dcterms:created xsi:type="dcterms:W3CDTF">2024-09-06T15:06:00Z</dcterms:created>
  <dcterms:modified xsi:type="dcterms:W3CDTF">2024-09-06T15:10:00Z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d970eeeca60358487aeef4ddff756ea60da1894e978f9ef1805a972e6debff1e</vt:lpwstr>
  </property>
</Properties>
</file>